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96C" w:rsidRPr="000E3BCE" w:rsidRDefault="00C76511" w:rsidP="00C76511">
      <w:pPr>
        <w:tabs>
          <w:tab w:val="left" w:pos="567"/>
          <w:tab w:val="left" w:pos="6237"/>
        </w:tabs>
        <w:jc w:val="right"/>
        <w:rPr>
          <w:sz w:val="24"/>
          <w:szCs w:val="24"/>
        </w:rPr>
      </w:pPr>
      <w:r>
        <w:rPr>
          <w:sz w:val="24"/>
          <w:szCs w:val="24"/>
        </w:rPr>
        <w:t xml:space="preserve">              </w:t>
      </w:r>
      <w:r w:rsidR="0053696C" w:rsidRPr="000E3BCE">
        <w:rPr>
          <w:sz w:val="24"/>
          <w:szCs w:val="24"/>
        </w:rPr>
        <w:t xml:space="preserve">                                                 </w:t>
      </w:r>
      <w:r w:rsidR="0053696C" w:rsidRPr="000E3BCE">
        <w:rPr>
          <w:sz w:val="24"/>
          <w:szCs w:val="24"/>
        </w:rPr>
        <w:tab/>
        <w:t xml:space="preserve">      </w:t>
      </w:r>
      <w:r w:rsidR="003549CE">
        <w:rPr>
          <w:sz w:val="24"/>
          <w:szCs w:val="24"/>
        </w:rPr>
        <w:t xml:space="preserve">  </w:t>
      </w:r>
      <w:r w:rsidR="0053696C" w:rsidRPr="000E3BCE">
        <w:rPr>
          <w:sz w:val="24"/>
          <w:szCs w:val="24"/>
        </w:rPr>
        <w:t>«У Т В Е Р Ж Д А Ю»:</w:t>
      </w:r>
    </w:p>
    <w:p w:rsidR="0053696C" w:rsidRPr="000E3BCE" w:rsidRDefault="0053696C" w:rsidP="00C76511">
      <w:pPr>
        <w:jc w:val="right"/>
        <w:rPr>
          <w:sz w:val="24"/>
          <w:szCs w:val="24"/>
        </w:rPr>
      </w:pPr>
      <w:r w:rsidRPr="000E3BCE">
        <w:rPr>
          <w:sz w:val="24"/>
          <w:szCs w:val="24"/>
        </w:rPr>
        <w:t xml:space="preserve">                              </w:t>
      </w:r>
      <w:r w:rsidR="000E3BCE">
        <w:rPr>
          <w:sz w:val="24"/>
          <w:szCs w:val="24"/>
        </w:rPr>
        <w:t xml:space="preserve">            </w:t>
      </w:r>
      <w:r w:rsidR="003549CE">
        <w:rPr>
          <w:sz w:val="24"/>
          <w:szCs w:val="24"/>
        </w:rPr>
        <w:t xml:space="preserve">                  </w:t>
      </w:r>
      <w:r w:rsidR="000E3BCE" w:rsidRPr="000E3BCE">
        <w:rPr>
          <w:sz w:val="24"/>
          <w:szCs w:val="24"/>
        </w:rPr>
        <w:t xml:space="preserve"> Директор школы_______</w:t>
      </w:r>
      <w:r w:rsidR="003549CE">
        <w:rPr>
          <w:sz w:val="24"/>
          <w:szCs w:val="24"/>
        </w:rPr>
        <w:t>_______</w:t>
      </w:r>
      <w:r w:rsidRPr="000E3BCE">
        <w:rPr>
          <w:sz w:val="24"/>
          <w:szCs w:val="24"/>
        </w:rPr>
        <w:t xml:space="preserve">                                                                                                                                    </w:t>
      </w:r>
    </w:p>
    <w:p w:rsidR="003549CE" w:rsidRDefault="00C76511" w:rsidP="00C76511">
      <w:pPr>
        <w:jc w:val="right"/>
        <w:rPr>
          <w:sz w:val="24"/>
          <w:szCs w:val="24"/>
        </w:rPr>
      </w:pPr>
      <w:r>
        <w:rPr>
          <w:sz w:val="24"/>
          <w:szCs w:val="24"/>
        </w:rPr>
        <w:t xml:space="preserve">          </w:t>
      </w:r>
      <w:r w:rsidR="003549CE">
        <w:rPr>
          <w:sz w:val="24"/>
          <w:szCs w:val="24"/>
        </w:rPr>
        <w:t xml:space="preserve">                                                                                                    /Самсонова О.Н./</w:t>
      </w:r>
      <w:r w:rsidR="003549CE" w:rsidRPr="000E3BCE">
        <w:rPr>
          <w:sz w:val="24"/>
          <w:szCs w:val="24"/>
        </w:rPr>
        <w:t xml:space="preserve"> </w:t>
      </w:r>
      <w:r w:rsidR="003549CE">
        <w:rPr>
          <w:sz w:val="24"/>
          <w:szCs w:val="24"/>
        </w:rPr>
        <w:t xml:space="preserve">    </w:t>
      </w:r>
    </w:p>
    <w:p w:rsidR="003549CE" w:rsidRPr="000E3BCE" w:rsidRDefault="00C76511" w:rsidP="00C76511">
      <w:pPr>
        <w:jc w:val="right"/>
        <w:rPr>
          <w:sz w:val="24"/>
          <w:szCs w:val="24"/>
        </w:rPr>
      </w:pPr>
      <w:r>
        <w:rPr>
          <w:sz w:val="24"/>
          <w:szCs w:val="24"/>
        </w:rPr>
        <w:t xml:space="preserve">           </w:t>
      </w:r>
      <w:r w:rsidR="003549CE">
        <w:rPr>
          <w:sz w:val="24"/>
          <w:szCs w:val="24"/>
        </w:rPr>
        <w:t xml:space="preserve">                                       </w:t>
      </w:r>
      <w:r>
        <w:rPr>
          <w:sz w:val="24"/>
          <w:szCs w:val="24"/>
        </w:rPr>
        <w:t xml:space="preserve">      «____» _______________ 20</w:t>
      </w:r>
      <w:r w:rsidR="003549CE">
        <w:rPr>
          <w:sz w:val="24"/>
          <w:szCs w:val="24"/>
        </w:rPr>
        <w:t xml:space="preserve">     г.</w:t>
      </w:r>
    </w:p>
    <w:p w:rsidR="003549CE" w:rsidRDefault="0053696C" w:rsidP="00C76511">
      <w:pPr>
        <w:jc w:val="right"/>
        <w:rPr>
          <w:sz w:val="24"/>
          <w:szCs w:val="24"/>
        </w:rPr>
      </w:pPr>
      <w:r w:rsidRPr="000E3BCE">
        <w:rPr>
          <w:sz w:val="24"/>
          <w:szCs w:val="24"/>
        </w:rPr>
        <w:t xml:space="preserve">                                                            </w:t>
      </w:r>
      <w:r w:rsidR="003549CE">
        <w:rPr>
          <w:sz w:val="24"/>
          <w:szCs w:val="24"/>
        </w:rPr>
        <w:t xml:space="preserve">                                                                           </w:t>
      </w:r>
    </w:p>
    <w:p w:rsidR="0053696C" w:rsidRDefault="0053696C" w:rsidP="0053696C">
      <w:pPr>
        <w:rPr>
          <w:sz w:val="44"/>
          <w:szCs w:val="44"/>
        </w:rPr>
      </w:pPr>
    </w:p>
    <w:p w:rsidR="003549CE" w:rsidRDefault="003549CE" w:rsidP="0053696C">
      <w:pPr>
        <w:rPr>
          <w:sz w:val="44"/>
          <w:szCs w:val="44"/>
        </w:rPr>
      </w:pPr>
    </w:p>
    <w:p w:rsidR="003549CE" w:rsidRDefault="003549CE" w:rsidP="0053696C">
      <w:pPr>
        <w:rPr>
          <w:sz w:val="44"/>
          <w:szCs w:val="44"/>
        </w:rPr>
      </w:pPr>
    </w:p>
    <w:p w:rsidR="003549CE" w:rsidRPr="003549CE" w:rsidRDefault="003549CE" w:rsidP="0053696C">
      <w:pPr>
        <w:rPr>
          <w:sz w:val="44"/>
          <w:szCs w:val="44"/>
        </w:rPr>
      </w:pPr>
    </w:p>
    <w:p w:rsidR="0053696C" w:rsidRPr="003549CE" w:rsidRDefault="0053696C" w:rsidP="0053696C">
      <w:pPr>
        <w:jc w:val="center"/>
        <w:rPr>
          <w:b/>
          <w:bCs/>
          <w:sz w:val="44"/>
          <w:szCs w:val="44"/>
        </w:rPr>
      </w:pPr>
      <w:r w:rsidRPr="003549CE">
        <w:rPr>
          <w:b/>
          <w:bCs/>
          <w:sz w:val="44"/>
          <w:szCs w:val="44"/>
        </w:rPr>
        <w:t>П О Л О Ж Е Н И Е</w:t>
      </w:r>
    </w:p>
    <w:p w:rsidR="00A93AE9" w:rsidRPr="003549CE" w:rsidRDefault="0053696C" w:rsidP="0053696C">
      <w:pPr>
        <w:jc w:val="center"/>
        <w:rPr>
          <w:b/>
          <w:bCs/>
          <w:sz w:val="44"/>
          <w:szCs w:val="44"/>
        </w:rPr>
      </w:pPr>
      <w:r w:rsidRPr="003549CE">
        <w:rPr>
          <w:b/>
          <w:bCs/>
          <w:sz w:val="44"/>
          <w:szCs w:val="44"/>
        </w:rPr>
        <w:t xml:space="preserve">о педагогическом Совете </w:t>
      </w:r>
      <w:r w:rsidR="00A93AE9" w:rsidRPr="003549CE">
        <w:rPr>
          <w:b/>
          <w:bCs/>
          <w:sz w:val="44"/>
          <w:szCs w:val="44"/>
        </w:rPr>
        <w:t xml:space="preserve"> </w:t>
      </w:r>
    </w:p>
    <w:p w:rsidR="003549CE" w:rsidRDefault="00A93AE9" w:rsidP="0053696C">
      <w:pPr>
        <w:jc w:val="center"/>
        <w:rPr>
          <w:b/>
          <w:bCs/>
          <w:sz w:val="44"/>
          <w:szCs w:val="44"/>
        </w:rPr>
      </w:pPr>
      <w:r w:rsidRPr="003549CE">
        <w:rPr>
          <w:b/>
          <w:bCs/>
          <w:sz w:val="44"/>
          <w:szCs w:val="44"/>
        </w:rPr>
        <w:t>М</w:t>
      </w:r>
      <w:r w:rsidR="00C76511">
        <w:rPr>
          <w:b/>
          <w:bCs/>
          <w:sz w:val="44"/>
          <w:szCs w:val="44"/>
        </w:rPr>
        <w:t>Б</w:t>
      </w:r>
      <w:r w:rsidR="004D5A49">
        <w:rPr>
          <w:b/>
          <w:bCs/>
          <w:sz w:val="44"/>
          <w:szCs w:val="44"/>
        </w:rPr>
        <w:t>ОО</w:t>
      </w:r>
      <w:r w:rsidRPr="003549CE">
        <w:rPr>
          <w:b/>
          <w:bCs/>
          <w:sz w:val="44"/>
          <w:szCs w:val="44"/>
        </w:rPr>
        <w:t xml:space="preserve"> </w:t>
      </w:r>
      <w:r w:rsidR="00C76511">
        <w:rPr>
          <w:b/>
          <w:bCs/>
          <w:sz w:val="44"/>
          <w:szCs w:val="44"/>
        </w:rPr>
        <w:t>«</w:t>
      </w:r>
      <w:proofErr w:type="spellStart"/>
      <w:r w:rsidRPr="003549CE">
        <w:rPr>
          <w:b/>
          <w:bCs/>
          <w:sz w:val="44"/>
          <w:szCs w:val="44"/>
        </w:rPr>
        <w:t>Хара-Алданская</w:t>
      </w:r>
      <w:proofErr w:type="spellEnd"/>
      <w:r w:rsidRPr="003549CE">
        <w:rPr>
          <w:b/>
          <w:bCs/>
          <w:sz w:val="44"/>
          <w:szCs w:val="44"/>
        </w:rPr>
        <w:t xml:space="preserve"> СОШ </w:t>
      </w:r>
    </w:p>
    <w:p w:rsidR="0053696C" w:rsidRPr="003549CE" w:rsidRDefault="00A93AE9" w:rsidP="0053696C">
      <w:pPr>
        <w:jc w:val="center"/>
        <w:rPr>
          <w:b/>
          <w:bCs/>
          <w:sz w:val="44"/>
          <w:szCs w:val="44"/>
        </w:rPr>
      </w:pPr>
      <w:r w:rsidRPr="003549CE">
        <w:rPr>
          <w:b/>
          <w:bCs/>
          <w:sz w:val="44"/>
          <w:szCs w:val="44"/>
        </w:rPr>
        <w:t>имени Г.В.Егорова</w:t>
      </w:r>
      <w:r w:rsidR="00C76511">
        <w:rPr>
          <w:b/>
          <w:bCs/>
          <w:sz w:val="44"/>
          <w:szCs w:val="44"/>
        </w:rPr>
        <w:t>»</w:t>
      </w:r>
    </w:p>
    <w:p w:rsidR="00833248" w:rsidRPr="000E3BCE" w:rsidRDefault="00833248" w:rsidP="0053696C">
      <w:pPr>
        <w:jc w:val="center"/>
        <w:rPr>
          <w:b/>
          <w:bCs/>
          <w:sz w:val="24"/>
          <w:szCs w:val="24"/>
        </w:rPr>
      </w:pPr>
    </w:p>
    <w:p w:rsidR="00833248" w:rsidRPr="000E3BCE" w:rsidRDefault="00833248" w:rsidP="0053696C">
      <w:pPr>
        <w:jc w:val="center"/>
        <w:rPr>
          <w:b/>
          <w:bCs/>
          <w:sz w:val="24"/>
          <w:szCs w:val="24"/>
        </w:rPr>
      </w:pPr>
    </w:p>
    <w:p w:rsidR="00833248" w:rsidRPr="000E3BCE" w:rsidRDefault="00833248" w:rsidP="0053696C">
      <w:pPr>
        <w:jc w:val="center"/>
        <w:rPr>
          <w:b/>
          <w:bCs/>
          <w:sz w:val="24"/>
          <w:szCs w:val="24"/>
        </w:rPr>
      </w:pPr>
    </w:p>
    <w:p w:rsidR="00833248" w:rsidRPr="000E3BCE" w:rsidRDefault="00833248" w:rsidP="0053696C">
      <w:pPr>
        <w:jc w:val="center"/>
        <w:rPr>
          <w:b/>
          <w:bCs/>
          <w:sz w:val="24"/>
          <w:szCs w:val="24"/>
        </w:rPr>
      </w:pPr>
    </w:p>
    <w:p w:rsidR="00833248" w:rsidRPr="000E3BCE" w:rsidRDefault="00833248" w:rsidP="0053696C">
      <w:pPr>
        <w:jc w:val="center"/>
        <w:rPr>
          <w:b/>
          <w:bCs/>
          <w:sz w:val="24"/>
          <w:szCs w:val="24"/>
        </w:rPr>
      </w:pPr>
    </w:p>
    <w:p w:rsidR="00833248" w:rsidRPr="000E3BCE" w:rsidRDefault="00833248" w:rsidP="0053696C">
      <w:pPr>
        <w:jc w:val="center"/>
        <w:rPr>
          <w:b/>
          <w:bCs/>
          <w:sz w:val="24"/>
          <w:szCs w:val="24"/>
        </w:rPr>
      </w:pPr>
    </w:p>
    <w:p w:rsidR="00833248" w:rsidRPr="000E3BCE" w:rsidRDefault="00833248" w:rsidP="0053696C">
      <w:pPr>
        <w:jc w:val="center"/>
        <w:rPr>
          <w:b/>
          <w:bCs/>
          <w:sz w:val="24"/>
          <w:szCs w:val="24"/>
        </w:rPr>
      </w:pPr>
    </w:p>
    <w:p w:rsidR="00833248" w:rsidRPr="000E3BCE" w:rsidRDefault="00833248" w:rsidP="0053696C">
      <w:pPr>
        <w:jc w:val="center"/>
        <w:rPr>
          <w:b/>
          <w:bCs/>
          <w:sz w:val="24"/>
          <w:szCs w:val="24"/>
        </w:rPr>
      </w:pPr>
    </w:p>
    <w:p w:rsidR="00833248" w:rsidRPr="000E3BCE" w:rsidRDefault="00833248" w:rsidP="0053696C">
      <w:pPr>
        <w:jc w:val="center"/>
        <w:rPr>
          <w:b/>
          <w:bCs/>
          <w:sz w:val="24"/>
          <w:szCs w:val="24"/>
        </w:rPr>
      </w:pPr>
    </w:p>
    <w:p w:rsidR="00833248" w:rsidRPr="000E3BCE" w:rsidRDefault="00833248" w:rsidP="0053696C">
      <w:pPr>
        <w:jc w:val="center"/>
        <w:rPr>
          <w:b/>
          <w:bCs/>
          <w:sz w:val="24"/>
          <w:szCs w:val="24"/>
        </w:rPr>
      </w:pPr>
    </w:p>
    <w:p w:rsidR="00833248" w:rsidRPr="000E3BCE" w:rsidRDefault="00833248" w:rsidP="0053696C">
      <w:pPr>
        <w:jc w:val="center"/>
        <w:rPr>
          <w:b/>
          <w:bCs/>
          <w:sz w:val="24"/>
          <w:szCs w:val="24"/>
        </w:rPr>
      </w:pPr>
    </w:p>
    <w:p w:rsidR="00833248" w:rsidRPr="000E3BCE" w:rsidRDefault="00833248" w:rsidP="0053696C">
      <w:pPr>
        <w:jc w:val="center"/>
        <w:rPr>
          <w:b/>
          <w:bCs/>
          <w:sz w:val="24"/>
          <w:szCs w:val="24"/>
        </w:rPr>
      </w:pPr>
    </w:p>
    <w:p w:rsidR="003549CE" w:rsidRPr="00C76511" w:rsidRDefault="003549CE" w:rsidP="003549CE">
      <w:pPr>
        <w:jc w:val="center"/>
        <w:rPr>
          <w:rFonts w:ascii="Times New Roman" w:hAnsi="Times New Roman" w:cs="Times New Roman"/>
          <w:bCs/>
          <w:sz w:val="28"/>
          <w:szCs w:val="28"/>
        </w:rPr>
      </w:pPr>
      <w:r w:rsidRPr="00C76511">
        <w:rPr>
          <w:rFonts w:ascii="Times New Roman" w:hAnsi="Times New Roman" w:cs="Times New Roman"/>
          <w:bCs/>
          <w:sz w:val="28"/>
          <w:szCs w:val="28"/>
        </w:rPr>
        <w:lastRenderedPageBreak/>
        <w:t xml:space="preserve">П О Л О Ж Е Н И Е </w:t>
      </w:r>
      <w:r w:rsidR="00C76511" w:rsidRPr="00C76511">
        <w:rPr>
          <w:rFonts w:ascii="Times New Roman" w:hAnsi="Times New Roman" w:cs="Times New Roman"/>
          <w:bCs/>
          <w:sz w:val="28"/>
          <w:szCs w:val="28"/>
        </w:rPr>
        <w:t>о педагогическом с</w:t>
      </w:r>
      <w:r w:rsidRPr="00C76511">
        <w:rPr>
          <w:rFonts w:ascii="Times New Roman" w:hAnsi="Times New Roman" w:cs="Times New Roman"/>
          <w:bCs/>
          <w:sz w:val="28"/>
          <w:szCs w:val="28"/>
        </w:rPr>
        <w:t xml:space="preserve">овете  </w:t>
      </w:r>
    </w:p>
    <w:p w:rsidR="0053696C" w:rsidRPr="00C76511" w:rsidRDefault="003549CE" w:rsidP="00C76511">
      <w:pPr>
        <w:jc w:val="center"/>
        <w:rPr>
          <w:rFonts w:ascii="Times New Roman" w:hAnsi="Times New Roman" w:cs="Times New Roman"/>
          <w:bCs/>
          <w:sz w:val="28"/>
          <w:szCs w:val="28"/>
        </w:rPr>
      </w:pPr>
      <w:r w:rsidRPr="00C76511">
        <w:rPr>
          <w:rFonts w:ascii="Times New Roman" w:hAnsi="Times New Roman" w:cs="Times New Roman"/>
          <w:bCs/>
          <w:sz w:val="28"/>
          <w:szCs w:val="28"/>
        </w:rPr>
        <w:t>М</w:t>
      </w:r>
      <w:r w:rsidR="00C76511" w:rsidRPr="00C76511">
        <w:rPr>
          <w:rFonts w:ascii="Times New Roman" w:hAnsi="Times New Roman" w:cs="Times New Roman"/>
          <w:bCs/>
          <w:sz w:val="28"/>
          <w:szCs w:val="28"/>
        </w:rPr>
        <w:t>Б</w:t>
      </w:r>
      <w:r w:rsidR="004D5A49">
        <w:rPr>
          <w:rFonts w:ascii="Times New Roman" w:hAnsi="Times New Roman" w:cs="Times New Roman"/>
          <w:bCs/>
          <w:sz w:val="28"/>
          <w:szCs w:val="28"/>
        </w:rPr>
        <w:t>ОО</w:t>
      </w:r>
      <w:r w:rsidRPr="00C76511">
        <w:rPr>
          <w:rFonts w:ascii="Times New Roman" w:hAnsi="Times New Roman" w:cs="Times New Roman"/>
          <w:bCs/>
          <w:sz w:val="28"/>
          <w:szCs w:val="28"/>
        </w:rPr>
        <w:t xml:space="preserve"> </w:t>
      </w:r>
      <w:r w:rsidR="00C76511" w:rsidRPr="00C76511">
        <w:rPr>
          <w:rFonts w:ascii="Times New Roman" w:hAnsi="Times New Roman" w:cs="Times New Roman"/>
          <w:bCs/>
          <w:sz w:val="28"/>
          <w:szCs w:val="28"/>
        </w:rPr>
        <w:t>«</w:t>
      </w:r>
      <w:proofErr w:type="spellStart"/>
      <w:r w:rsidRPr="00C76511">
        <w:rPr>
          <w:rFonts w:ascii="Times New Roman" w:hAnsi="Times New Roman" w:cs="Times New Roman"/>
          <w:bCs/>
          <w:sz w:val="28"/>
          <w:szCs w:val="28"/>
        </w:rPr>
        <w:t>Хара-Алданская</w:t>
      </w:r>
      <w:proofErr w:type="spellEnd"/>
      <w:r w:rsidRPr="00C76511">
        <w:rPr>
          <w:rFonts w:ascii="Times New Roman" w:hAnsi="Times New Roman" w:cs="Times New Roman"/>
          <w:bCs/>
          <w:sz w:val="28"/>
          <w:szCs w:val="28"/>
        </w:rPr>
        <w:t xml:space="preserve"> СОШ имени Г.В.Егорова</w:t>
      </w:r>
      <w:r w:rsidR="00C76511" w:rsidRPr="00C76511">
        <w:rPr>
          <w:rFonts w:ascii="Times New Roman" w:hAnsi="Times New Roman" w:cs="Times New Roman"/>
          <w:bCs/>
          <w:sz w:val="28"/>
          <w:szCs w:val="28"/>
        </w:rPr>
        <w:t>»</w:t>
      </w:r>
    </w:p>
    <w:p w:rsidR="00222E63" w:rsidRDefault="00222E63">
      <w:pPr>
        <w:rPr>
          <w:rFonts w:ascii="Times New Roman" w:hAnsi="Times New Roman" w:cs="Times New Roman"/>
          <w:sz w:val="24"/>
          <w:szCs w:val="24"/>
        </w:rPr>
      </w:pPr>
    </w:p>
    <w:p w:rsidR="00DE4812" w:rsidRDefault="00DE4812" w:rsidP="00DE4812">
      <w:pPr>
        <w:spacing w:after="0" w:line="312" w:lineRule="auto"/>
        <w:rPr>
          <w:rFonts w:ascii="Arial" w:eastAsia="Times New Roman" w:hAnsi="Arial" w:cs="Arial"/>
          <w:color w:val="000000"/>
        </w:rPr>
      </w:pP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b/>
          <w:bCs/>
          <w:color w:val="000000"/>
        </w:rPr>
        <w:t>1. Общие положения</w:t>
      </w:r>
    </w:p>
    <w:p w:rsidR="00DE4812" w:rsidRDefault="00DE4812" w:rsidP="00DE4812">
      <w:pPr>
        <w:spacing w:after="0" w:line="312" w:lineRule="auto"/>
        <w:rPr>
          <w:rFonts w:ascii="Arial" w:eastAsia="Times New Roman" w:hAnsi="Arial" w:cs="Arial"/>
          <w:color w:val="000000"/>
        </w:rPr>
      </w:pP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1.1. 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w:t>
      </w: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Педагогический совет создается во всех образовательных учреждениях, где работают более трех педагогов.</w:t>
      </w: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 xml:space="preserve">1.2. В состав Педагогического совета входят: руководитель образовательного учреждения (как правило, председатель педсовета), его заместители, </w:t>
      </w:r>
      <w:r w:rsidR="00832C0E">
        <w:rPr>
          <w:rFonts w:ascii="Arial" w:eastAsia="Times New Roman" w:hAnsi="Arial" w:cs="Arial"/>
          <w:color w:val="000000"/>
        </w:rPr>
        <w:t xml:space="preserve">учителя и иные </w:t>
      </w:r>
      <w:r>
        <w:rPr>
          <w:rFonts w:ascii="Arial" w:eastAsia="Times New Roman" w:hAnsi="Arial" w:cs="Arial"/>
          <w:color w:val="000000"/>
        </w:rPr>
        <w:t xml:space="preserve">педагогические работники, в том числе педагог-психолог, социальный педагог, библиотекарь, председатель родительского комитета. </w:t>
      </w: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1.3. Педагогический совет действует на основании Закона Российской Федерации «Об образовании», типового положения об образовательном учреждении, других нормативных правовых актов об образовании, устава образовательного учреждения, настоящего Положения.</w:t>
      </w: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1.4. Решения Педагогического совета являются рекомендательными для коллектива образовательного учреждения. Решения Педагогического совета, утвержденные приказом образовательного учреждения, являются обязательными для исполнения.</w:t>
      </w:r>
    </w:p>
    <w:p w:rsidR="00DE4812" w:rsidRDefault="00DE4812" w:rsidP="00DE4812">
      <w:pPr>
        <w:spacing w:after="0" w:line="312" w:lineRule="auto"/>
        <w:rPr>
          <w:rFonts w:ascii="Arial" w:eastAsia="Times New Roman" w:hAnsi="Arial" w:cs="Arial"/>
          <w:color w:val="000000"/>
        </w:rPr>
      </w:pP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b/>
          <w:bCs/>
          <w:color w:val="000000"/>
        </w:rPr>
        <w:t>2. Задачи и содержание работы Педагогического совета</w:t>
      </w:r>
    </w:p>
    <w:p w:rsidR="00DE4812" w:rsidRDefault="00DE4812" w:rsidP="00DE4812">
      <w:pPr>
        <w:spacing w:after="0" w:line="312" w:lineRule="auto"/>
        <w:rPr>
          <w:rFonts w:ascii="Arial" w:eastAsia="Times New Roman" w:hAnsi="Arial" w:cs="Arial"/>
          <w:color w:val="000000"/>
        </w:rPr>
      </w:pPr>
      <w:r>
        <w:rPr>
          <w:rFonts w:ascii="Arial" w:eastAsia="Times New Roman" w:hAnsi="Arial" w:cs="Arial"/>
          <w:color w:val="000000"/>
        </w:rPr>
        <w:br/>
        <w:t xml:space="preserve">2.1. Главными задачами Педагогического совета являются: </w:t>
      </w: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реализация государственной политики по вопросам образования;</w:t>
      </w: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ориентация деятельности педагогического коллектива учреждения на совершенствование образовательного процесса;</w:t>
      </w: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разработка содержания работы по общей методической теме образовательного учреждения;</w:t>
      </w: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внедрение в практическую деятельность педагогических работников достижений педагогической науки и передового педагогического опыта;</w:t>
      </w: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решение вопросов о приеме, переводе и выпуске обучающихся (воспитанников), освоивших образовательные программы, соответствующие лицензии данного учреждения.</w:t>
      </w: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2.2. Педагогический совет осуществляет следующие функции:</w:t>
      </w: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обсуждает и утверждает планы работы образовательного учреждения;</w:t>
      </w: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заслушивает информацию и отчеты педагогических работников учреждения, доклады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w:t>
      </w: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 xml:space="preserve">принимает решение о проведении промежуточной аттестации по результатам учебного года, о допуске обучающихся к итоговой аттестации на основании Положения о государственной (итоговой) аттестации выпускников государственных, муниципальных общеобразовательных учреждений, переводе обучающихся в следующий класс или об оставлении их на повторный курс, </w:t>
      </w:r>
      <w:r>
        <w:rPr>
          <w:rFonts w:ascii="Arial" w:eastAsia="Times New Roman" w:hAnsi="Arial" w:cs="Arial"/>
          <w:color w:val="000000"/>
        </w:rPr>
        <w:lastRenderedPageBreak/>
        <w:t>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w:t>
      </w: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 xml:space="preserve">принимает решения об исключении обучающихся из образовательного учреждения, когда иные меры педагогического и дисциплинарного воздействия исчерпаны, в порядке, определенном </w:t>
      </w:r>
      <w:r w:rsidRPr="00832C0E">
        <w:rPr>
          <w:rFonts w:ascii="Arial" w:hAnsi="Arial" w:cs="Arial"/>
        </w:rPr>
        <w:t>Законом РФ «Об образовании»</w:t>
      </w:r>
      <w:r w:rsidR="00832C0E">
        <w:rPr>
          <w:rFonts w:ascii="Arial" w:hAnsi="Arial" w:cs="Arial"/>
        </w:rPr>
        <w:t xml:space="preserve"> </w:t>
      </w:r>
      <w:r>
        <w:rPr>
          <w:rFonts w:ascii="Arial" w:eastAsia="Times New Roman" w:hAnsi="Arial" w:cs="Arial"/>
          <w:color w:val="000000"/>
        </w:rPr>
        <w:t>и уставом образовательного учреждения. Образовательное учреждение при этом своевременно (в трехдневный срок) доводит это решение до сведения соответствующего муниципального отдела управления образованием (согласование решения производится в органах местного самоуправления).</w:t>
      </w:r>
    </w:p>
    <w:p w:rsidR="00DE4812" w:rsidRDefault="00DE4812" w:rsidP="00DE4812">
      <w:pPr>
        <w:spacing w:after="0" w:line="312" w:lineRule="auto"/>
        <w:rPr>
          <w:rFonts w:ascii="Arial" w:eastAsia="Times New Roman" w:hAnsi="Arial" w:cs="Arial"/>
          <w:color w:val="000000"/>
        </w:rPr>
      </w:pP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b/>
          <w:bCs/>
          <w:color w:val="000000"/>
        </w:rPr>
        <w:t>3. Права и ответственность Педагогического совета</w:t>
      </w:r>
    </w:p>
    <w:p w:rsidR="00DE4812" w:rsidRDefault="00DE4812" w:rsidP="00DE4812">
      <w:pPr>
        <w:spacing w:after="0" w:line="312" w:lineRule="auto"/>
        <w:rPr>
          <w:rFonts w:ascii="Arial" w:eastAsia="Times New Roman" w:hAnsi="Arial" w:cs="Arial"/>
          <w:color w:val="000000"/>
        </w:rPr>
      </w:pP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3.1. Педагогический совет имеет право:</w:t>
      </w: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 принимать окончательное решение по спорным вопросам, входящим в его компетенцию;</w:t>
      </w: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принимать, утверждать положения (локальные акты) с компетенцией, относящейся к объединениям по профессии;</w:t>
      </w: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в необходимых случаях на заседания Педагогического совета образовательного учреждения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Лица, приглашенные на заседание Педагогического совета, пользуются правом совещательного голоса.</w:t>
      </w: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3.2. Педагогический совет ответственен за:</w:t>
      </w: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выполнение плана работы;</w:t>
      </w: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соответствие принятых решений законодательству Российской Федерации об образовании, о защите прав детства;</w:t>
      </w: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утверждение образовательных программ, не имеющих экспертного заключения;</w:t>
      </w: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принятие конкретных решений по каждому рассматриваемому вопросу, с указанием ответственных лиц и сроков исполнения.</w:t>
      </w:r>
    </w:p>
    <w:p w:rsidR="00DE4812" w:rsidRDefault="00DE4812" w:rsidP="00DE4812">
      <w:pPr>
        <w:spacing w:after="0" w:line="312" w:lineRule="auto"/>
        <w:rPr>
          <w:rFonts w:ascii="Arial" w:eastAsia="Times New Roman" w:hAnsi="Arial" w:cs="Arial"/>
          <w:color w:val="000000"/>
        </w:rPr>
      </w:pP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b/>
          <w:bCs/>
          <w:color w:val="000000"/>
        </w:rPr>
        <w:t>4. Организация деятельности Педагогического совета</w:t>
      </w:r>
    </w:p>
    <w:p w:rsidR="00DE4812" w:rsidRDefault="00DE4812" w:rsidP="00DE4812">
      <w:pPr>
        <w:spacing w:after="0" w:line="312" w:lineRule="auto"/>
        <w:rPr>
          <w:rFonts w:ascii="Arial" w:eastAsia="Times New Roman" w:hAnsi="Arial" w:cs="Arial"/>
          <w:color w:val="000000"/>
        </w:rPr>
      </w:pP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4.1. Педагогический совет избирает из своего состава секретаря. Секретарь педсовета работает на общественных началах.</w:t>
      </w: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4.2. Педагогический совет работает по плану, являющемуся составной частью плана работы образовательного учреждения.</w:t>
      </w: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4.3. Заседания Педагогического совета созываются в соответствии с планом работы образовательного учреждения.</w:t>
      </w: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4.4.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lastRenderedPageBreak/>
        <w:t>4.5. 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4.6.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учреждения,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DE4812" w:rsidRDefault="00DE4812" w:rsidP="00DE4812">
      <w:pPr>
        <w:spacing w:after="0" w:line="312" w:lineRule="auto"/>
        <w:rPr>
          <w:rFonts w:ascii="Arial" w:eastAsia="Times New Roman" w:hAnsi="Arial" w:cs="Arial"/>
          <w:color w:val="000000"/>
        </w:rPr>
      </w:pP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b/>
          <w:bCs/>
          <w:color w:val="000000"/>
        </w:rPr>
        <w:t>5. Документация Педагогического совета</w:t>
      </w:r>
    </w:p>
    <w:p w:rsidR="00DE4812" w:rsidRDefault="00DE4812" w:rsidP="00DE4812">
      <w:pPr>
        <w:spacing w:after="0" w:line="312" w:lineRule="auto"/>
        <w:rPr>
          <w:rFonts w:ascii="Arial" w:eastAsia="Times New Roman" w:hAnsi="Arial" w:cs="Arial"/>
          <w:color w:val="000000"/>
        </w:rPr>
      </w:pP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5.2. Протоколы о переводе обучающихся в следующий класс, о выпуске оформляются списочным составом и утверждаются приказом образовательного учреждения.</w:t>
      </w: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5.3. Нумерация протоколов ведется от начала учебного года.</w:t>
      </w: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5.4.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DE4812" w:rsidRDefault="00DE4812" w:rsidP="00DE4812">
      <w:pPr>
        <w:spacing w:after="0" w:line="312" w:lineRule="auto"/>
        <w:ind w:firstLine="343"/>
        <w:jc w:val="both"/>
        <w:rPr>
          <w:rFonts w:ascii="Arial" w:eastAsia="Times New Roman" w:hAnsi="Arial" w:cs="Arial"/>
          <w:color w:val="000000"/>
        </w:rPr>
      </w:pPr>
      <w:r>
        <w:rPr>
          <w:rFonts w:ascii="Arial" w:eastAsia="Times New Roman" w:hAnsi="Arial" w:cs="Arial"/>
          <w:color w:val="000000"/>
        </w:rPr>
        <w:t>5.5. Книга протоколов Педагогического совета пронумеровывается постранично, прошнуровывается, скрепляется подписью руководителя и печатью образовательного учреждения.</w:t>
      </w:r>
    </w:p>
    <w:p w:rsidR="00DE4812" w:rsidRDefault="00DE4812" w:rsidP="00DE4812">
      <w:pPr>
        <w:spacing w:after="0" w:line="312" w:lineRule="auto"/>
        <w:rPr>
          <w:rFonts w:ascii="Arial" w:eastAsia="Times New Roman" w:hAnsi="Arial" w:cs="Arial"/>
          <w:color w:val="000000"/>
        </w:rPr>
      </w:pPr>
    </w:p>
    <w:p w:rsidR="00DE4812" w:rsidRDefault="00DE4812">
      <w:pPr>
        <w:rPr>
          <w:rFonts w:ascii="Times New Roman" w:hAnsi="Times New Roman" w:cs="Times New Roman"/>
          <w:sz w:val="24"/>
          <w:szCs w:val="24"/>
        </w:rPr>
      </w:pPr>
    </w:p>
    <w:p w:rsidR="00DE4812" w:rsidRDefault="00DE4812">
      <w:pPr>
        <w:rPr>
          <w:rFonts w:ascii="Times New Roman" w:hAnsi="Times New Roman" w:cs="Times New Roman"/>
          <w:sz w:val="24"/>
          <w:szCs w:val="24"/>
        </w:rPr>
      </w:pPr>
    </w:p>
    <w:p w:rsidR="00DE4812" w:rsidRDefault="00DE4812">
      <w:pPr>
        <w:rPr>
          <w:rFonts w:ascii="Times New Roman" w:hAnsi="Times New Roman" w:cs="Times New Roman"/>
          <w:sz w:val="24"/>
          <w:szCs w:val="24"/>
        </w:rPr>
      </w:pPr>
    </w:p>
    <w:p w:rsidR="000E3BCE" w:rsidRPr="00C76511" w:rsidRDefault="000E3BCE" w:rsidP="00C76511">
      <w:pPr>
        <w:rPr>
          <w:rFonts w:ascii="Times New Roman" w:hAnsi="Times New Roman" w:cs="Times New Roman"/>
          <w:sz w:val="28"/>
          <w:szCs w:val="28"/>
        </w:rPr>
      </w:pPr>
    </w:p>
    <w:sectPr w:rsidR="000E3BCE" w:rsidRPr="00C76511" w:rsidSect="00E9781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1B8E"/>
    <w:multiLevelType w:val="hybridMultilevel"/>
    <w:tmpl w:val="99D894C6"/>
    <w:lvl w:ilvl="0" w:tplc="A7EECF2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C47E9"/>
    <w:multiLevelType w:val="multilevel"/>
    <w:tmpl w:val="EFBA648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186E69B7"/>
    <w:multiLevelType w:val="hybridMultilevel"/>
    <w:tmpl w:val="EF787C6C"/>
    <w:lvl w:ilvl="0" w:tplc="5A5AA92C">
      <w:start w:val="1"/>
      <w:numFmt w:val="upperRoman"/>
      <w:lvlText w:val="%1."/>
      <w:lvlJc w:val="left"/>
      <w:pPr>
        <w:tabs>
          <w:tab w:val="num" w:pos="1080"/>
        </w:tabs>
        <w:ind w:left="1080" w:hanging="720"/>
      </w:pPr>
      <w:rPr>
        <w:rFonts w:hint="default"/>
      </w:rPr>
    </w:lvl>
    <w:lvl w:ilvl="1" w:tplc="A7EECF2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E167DC"/>
    <w:multiLevelType w:val="hybridMultilevel"/>
    <w:tmpl w:val="D88647C0"/>
    <w:lvl w:ilvl="0" w:tplc="ADD438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ED4E26"/>
    <w:multiLevelType w:val="hybridMultilevel"/>
    <w:tmpl w:val="E9481F9E"/>
    <w:lvl w:ilvl="0" w:tplc="BDCCD86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53696C"/>
    <w:rsid w:val="000E3BCE"/>
    <w:rsid w:val="00222E63"/>
    <w:rsid w:val="002518FE"/>
    <w:rsid w:val="003549CE"/>
    <w:rsid w:val="0043280F"/>
    <w:rsid w:val="004C076A"/>
    <w:rsid w:val="004D5A49"/>
    <w:rsid w:val="00534D6F"/>
    <w:rsid w:val="0053696C"/>
    <w:rsid w:val="0063462F"/>
    <w:rsid w:val="00815D9D"/>
    <w:rsid w:val="00832C0E"/>
    <w:rsid w:val="00833248"/>
    <w:rsid w:val="008E3FC1"/>
    <w:rsid w:val="009B70BB"/>
    <w:rsid w:val="009D6886"/>
    <w:rsid w:val="00A27248"/>
    <w:rsid w:val="00A93AE9"/>
    <w:rsid w:val="00C76511"/>
    <w:rsid w:val="00D217D4"/>
    <w:rsid w:val="00DB0133"/>
    <w:rsid w:val="00DE4812"/>
    <w:rsid w:val="00DE4C04"/>
    <w:rsid w:val="00E24FCE"/>
    <w:rsid w:val="00E97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8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E3FC1"/>
  </w:style>
  <w:style w:type="paragraph" w:styleId="a3">
    <w:name w:val="List Paragraph"/>
    <w:basedOn w:val="a"/>
    <w:uiPriority w:val="34"/>
    <w:qFormat/>
    <w:rsid w:val="00C76511"/>
    <w:pPr>
      <w:ind w:left="720"/>
      <w:contextualSpacing/>
    </w:pPr>
  </w:style>
  <w:style w:type="character" w:styleId="a4">
    <w:name w:val="Hyperlink"/>
    <w:basedOn w:val="a0"/>
    <w:uiPriority w:val="99"/>
    <w:semiHidden/>
    <w:unhideWhenUsed/>
    <w:rsid w:val="00DE4812"/>
    <w:rPr>
      <w:color w:val="0000FF"/>
      <w:u w:val="single"/>
    </w:rPr>
  </w:style>
</w:styles>
</file>

<file path=word/webSettings.xml><?xml version="1.0" encoding="utf-8"?>
<w:webSettings xmlns:r="http://schemas.openxmlformats.org/officeDocument/2006/relationships" xmlns:w="http://schemas.openxmlformats.org/wordprocessingml/2006/main">
  <w:divs>
    <w:div w:id="1035153483">
      <w:bodyDiv w:val="1"/>
      <w:marLeft w:val="0"/>
      <w:marRight w:val="0"/>
      <w:marTop w:val="0"/>
      <w:marBottom w:val="0"/>
      <w:divBdr>
        <w:top w:val="none" w:sz="0" w:space="0" w:color="auto"/>
        <w:left w:val="none" w:sz="0" w:space="0" w:color="auto"/>
        <w:bottom w:val="none" w:sz="0" w:space="0" w:color="auto"/>
        <w:right w:val="none" w:sz="0" w:space="0" w:color="auto"/>
      </w:divBdr>
      <w:divsChild>
        <w:div w:id="1727683877">
          <w:marLeft w:val="0"/>
          <w:marRight w:val="0"/>
          <w:marTop w:val="0"/>
          <w:marBottom w:val="0"/>
          <w:divBdr>
            <w:top w:val="none" w:sz="0" w:space="0" w:color="auto"/>
            <w:left w:val="none" w:sz="0" w:space="0" w:color="auto"/>
            <w:bottom w:val="none" w:sz="0" w:space="0" w:color="auto"/>
            <w:right w:val="none" w:sz="0" w:space="0" w:color="auto"/>
          </w:divBdr>
        </w:div>
        <w:div w:id="33585461">
          <w:marLeft w:val="0"/>
          <w:marRight w:val="0"/>
          <w:marTop w:val="0"/>
          <w:marBottom w:val="0"/>
          <w:divBdr>
            <w:top w:val="none" w:sz="0" w:space="0" w:color="auto"/>
            <w:left w:val="none" w:sz="0" w:space="0" w:color="auto"/>
            <w:bottom w:val="none" w:sz="0" w:space="0" w:color="auto"/>
            <w:right w:val="none" w:sz="0" w:space="0" w:color="auto"/>
          </w:divBdr>
        </w:div>
        <w:div w:id="324555557">
          <w:marLeft w:val="0"/>
          <w:marRight w:val="0"/>
          <w:marTop w:val="0"/>
          <w:marBottom w:val="0"/>
          <w:divBdr>
            <w:top w:val="none" w:sz="0" w:space="0" w:color="auto"/>
            <w:left w:val="none" w:sz="0" w:space="0" w:color="auto"/>
            <w:bottom w:val="none" w:sz="0" w:space="0" w:color="auto"/>
            <w:right w:val="none" w:sz="0" w:space="0" w:color="auto"/>
          </w:divBdr>
        </w:div>
        <w:div w:id="1664314890">
          <w:marLeft w:val="0"/>
          <w:marRight w:val="0"/>
          <w:marTop w:val="0"/>
          <w:marBottom w:val="0"/>
          <w:divBdr>
            <w:top w:val="none" w:sz="0" w:space="0" w:color="auto"/>
            <w:left w:val="none" w:sz="0" w:space="0" w:color="auto"/>
            <w:bottom w:val="none" w:sz="0" w:space="0" w:color="auto"/>
            <w:right w:val="none" w:sz="0" w:space="0" w:color="auto"/>
          </w:divBdr>
        </w:div>
        <w:div w:id="689571185">
          <w:marLeft w:val="0"/>
          <w:marRight w:val="0"/>
          <w:marTop w:val="0"/>
          <w:marBottom w:val="0"/>
          <w:divBdr>
            <w:top w:val="none" w:sz="0" w:space="0" w:color="auto"/>
            <w:left w:val="none" w:sz="0" w:space="0" w:color="auto"/>
            <w:bottom w:val="none" w:sz="0" w:space="0" w:color="auto"/>
            <w:right w:val="none" w:sz="0" w:space="0" w:color="auto"/>
          </w:divBdr>
        </w:div>
        <w:div w:id="1273895872">
          <w:marLeft w:val="0"/>
          <w:marRight w:val="0"/>
          <w:marTop w:val="0"/>
          <w:marBottom w:val="0"/>
          <w:divBdr>
            <w:top w:val="none" w:sz="0" w:space="0" w:color="auto"/>
            <w:left w:val="none" w:sz="0" w:space="0" w:color="auto"/>
            <w:bottom w:val="none" w:sz="0" w:space="0" w:color="auto"/>
            <w:right w:val="none" w:sz="0" w:space="0" w:color="auto"/>
          </w:divBdr>
        </w:div>
        <w:div w:id="453256238">
          <w:marLeft w:val="0"/>
          <w:marRight w:val="0"/>
          <w:marTop w:val="0"/>
          <w:marBottom w:val="0"/>
          <w:divBdr>
            <w:top w:val="none" w:sz="0" w:space="0" w:color="auto"/>
            <w:left w:val="none" w:sz="0" w:space="0" w:color="auto"/>
            <w:bottom w:val="none" w:sz="0" w:space="0" w:color="auto"/>
            <w:right w:val="none" w:sz="0" w:space="0" w:color="auto"/>
          </w:divBdr>
        </w:div>
        <w:div w:id="356543008">
          <w:marLeft w:val="0"/>
          <w:marRight w:val="0"/>
          <w:marTop w:val="0"/>
          <w:marBottom w:val="0"/>
          <w:divBdr>
            <w:top w:val="none" w:sz="0" w:space="0" w:color="auto"/>
            <w:left w:val="none" w:sz="0" w:space="0" w:color="auto"/>
            <w:bottom w:val="none" w:sz="0" w:space="0" w:color="auto"/>
            <w:right w:val="none" w:sz="0" w:space="0" w:color="auto"/>
          </w:divBdr>
        </w:div>
        <w:div w:id="2146579661">
          <w:marLeft w:val="0"/>
          <w:marRight w:val="0"/>
          <w:marTop w:val="0"/>
          <w:marBottom w:val="0"/>
          <w:divBdr>
            <w:top w:val="none" w:sz="0" w:space="0" w:color="auto"/>
            <w:left w:val="none" w:sz="0" w:space="0" w:color="auto"/>
            <w:bottom w:val="none" w:sz="0" w:space="0" w:color="auto"/>
            <w:right w:val="none" w:sz="0" w:space="0" w:color="auto"/>
          </w:divBdr>
        </w:div>
        <w:div w:id="897132619">
          <w:marLeft w:val="0"/>
          <w:marRight w:val="0"/>
          <w:marTop w:val="0"/>
          <w:marBottom w:val="0"/>
          <w:divBdr>
            <w:top w:val="none" w:sz="0" w:space="0" w:color="auto"/>
            <w:left w:val="none" w:sz="0" w:space="0" w:color="auto"/>
            <w:bottom w:val="none" w:sz="0" w:space="0" w:color="auto"/>
            <w:right w:val="none" w:sz="0" w:space="0" w:color="auto"/>
          </w:divBdr>
        </w:div>
        <w:div w:id="1524131910">
          <w:marLeft w:val="0"/>
          <w:marRight w:val="0"/>
          <w:marTop w:val="0"/>
          <w:marBottom w:val="0"/>
          <w:divBdr>
            <w:top w:val="none" w:sz="0" w:space="0" w:color="auto"/>
            <w:left w:val="none" w:sz="0" w:space="0" w:color="auto"/>
            <w:bottom w:val="none" w:sz="0" w:space="0" w:color="auto"/>
            <w:right w:val="none" w:sz="0" w:space="0" w:color="auto"/>
          </w:divBdr>
        </w:div>
        <w:div w:id="1695154311">
          <w:marLeft w:val="0"/>
          <w:marRight w:val="0"/>
          <w:marTop w:val="0"/>
          <w:marBottom w:val="0"/>
          <w:divBdr>
            <w:top w:val="none" w:sz="0" w:space="0" w:color="auto"/>
            <w:left w:val="none" w:sz="0" w:space="0" w:color="auto"/>
            <w:bottom w:val="none" w:sz="0" w:space="0" w:color="auto"/>
            <w:right w:val="none" w:sz="0" w:space="0" w:color="auto"/>
          </w:divBdr>
        </w:div>
        <w:div w:id="1121848584">
          <w:marLeft w:val="0"/>
          <w:marRight w:val="0"/>
          <w:marTop w:val="0"/>
          <w:marBottom w:val="0"/>
          <w:divBdr>
            <w:top w:val="none" w:sz="0" w:space="0" w:color="auto"/>
            <w:left w:val="none" w:sz="0" w:space="0" w:color="auto"/>
            <w:bottom w:val="none" w:sz="0" w:space="0" w:color="auto"/>
            <w:right w:val="none" w:sz="0" w:space="0" w:color="auto"/>
          </w:divBdr>
        </w:div>
        <w:div w:id="53893347">
          <w:marLeft w:val="0"/>
          <w:marRight w:val="0"/>
          <w:marTop w:val="0"/>
          <w:marBottom w:val="0"/>
          <w:divBdr>
            <w:top w:val="none" w:sz="0" w:space="0" w:color="auto"/>
            <w:left w:val="none" w:sz="0" w:space="0" w:color="auto"/>
            <w:bottom w:val="none" w:sz="0" w:space="0" w:color="auto"/>
            <w:right w:val="none" w:sz="0" w:space="0" w:color="auto"/>
          </w:divBdr>
        </w:div>
        <w:div w:id="415521699">
          <w:marLeft w:val="0"/>
          <w:marRight w:val="0"/>
          <w:marTop w:val="0"/>
          <w:marBottom w:val="0"/>
          <w:divBdr>
            <w:top w:val="none" w:sz="0" w:space="0" w:color="auto"/>
            <w:left w:val="none" w:sz="0" w:space="0" w:color="auto"/>
            <w:bottom w:val="none" w:sz="0" w:space="0" w:color="auto"/>
            <w:right w:val="none" w:sz="0" w:space="0" w:color="auto"/>
          </w:divBdr>
        </w:div>
        <w:div w:id="485167899">
          <w:marLeft w:val="0"/>
          <w:marRight w:val="0"/>
          <w:marTop w:val="0"/>
          <w:marBottom w:val="0"/>
          <w:divBdr>
            <w:top w:val="none" w:sz="0" w:space="0" w:color="auto"/>
            <w:left w:val="none" w:sz="0" w:space="0" w:color="auto"/>
            <w:bottom w:val="none" w:sz="0" w:space="0" w:color="auto"/>
            <w:right w:val="none" w:sz="0" w:space="0" w:color="auto"/>
          </w:divBdr>
        </w:div>
        <w:div w:id="18313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1155</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18</cp:revision>
  <cp:lastPrinted>2014-02-10T03:39:00Z</cp:lastPrinted>
  <dcterms:created xsi:type="dcterms:W3CDTF">2009-09-08T05:41:00Z</dcterms:created>
  <dcterms:modified xsi:type="dcterms:W3CDTF">2016-11-18T03:33:00Z</dcterms:modified>
</cp:coreProperties>
</file>