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A7" w:rsidRDefault="00B80597" w:rsidP="00CC54A7">
      <w:pPr>
        <w:jc w:val="center"/>
        <w:rPr>
          <w:rFonts w:eastAsia="Calibri" w:cs="Times New Roman"/>
        </w:rPr>
      </w:pPr>
      <w:r>
        <w:rPr>
          <w:rFonts w:eastAsia="Calibri" w:cs="Times New Roman"/>
        </w:rPr>
        <w:t xml:space="preserve">Муниципальная бюджетная </w:t>
      </w:r>
      <w:r w:rsidR="00CC54A7">
        <w:rPr>
          <w:rFonts w:eastAsia="Calibri" w:cs="Times New Roman"/>
        </w:rPr>
        <w:t>образовательная организация</w:t>
      </w:r>
    </w:p>
    <w:p w:rsidR="00CC54A7" w:rsidRDefault="00CC54A7" w:rsidP="00CC54A7">
      <w:pPr>
        <w:jc w:val="center"/>
        <w:rPr>
          <w:rFonts w:eastAsia="Calibri" w:cs="Times New Roman"/>
        </w:rPr>
      </w:pPr>
      <w:r>
        <w:rPr>
          <w:rFonts w:eastAsia="Calibri" w:cs="Times New Roman"/>
        </w:rPr>
        <w:t>«</w:t>
      </w:r>
      <w:proofErr w:type="spellStart"/>
      <w:r w:rsidR="00B80597">
        <w:rPr>
          <w:rFonts w:eastAsia="Calibri" w:cs="Times New Roman"/>
        </w:rPr>
        <w:t>Хара-Алданская</w:t>
      </w:r>
      <w:proofErr w:type="spellEnd"/>
      <w:r w:rsidR="00B80597">
        <w:rPr>
          <w:rFonts w:eastAsia="Calibri" w:cs="Times New Roman"/>
        </w:rPr>
        <w:t xml:space="preserve"> СОШ</w:t>
      </w:r>
      <w:r>
        <w:rPr>
          <w:rFonts w:eastAsia="Calibri" w:cs="Times New Roman"/>
        </w:rPr>
        <w:t>»</w:t>
      </w:r>
    </w:p>
    <w:p w:rsidR="005D3504" w:rsidRDefault="00B80597" w:rsidP="00CC54A7">
      <w:pPr>
        <w:ind w:firstLine="0"/>
        <w:jc w:val="center"/>
      </w:pPr>
      <w:r>
        <w:rPr>
          <w:rFonts w:eastAsia="Calibri" w:cs="Times New Roman"/>
        </w:rPr>
        <w:t>МР «</w:t>
      </w:r>
      <w:proofErr w:type="spellStart"/>
      <w:r>
        <w:rPr>
          <w:rFonts w:eastAsia="Calibri" w:cs="Times New Roman"/>
        </w:rPr>
        <w:t>Таттинский</w:t>
      </w:r>
      <w:proofErr w:type="spellEnd"/>
      <w:r>
        <w:rPr>
          <w:rFonts w:eastAsia="Calibri" w:cs="Times New Roman"/>
        </w:rPr>
        <w:t xml:space="preserve"> улус» РС(Я)</w:t>
      </w:r>
    </w:p>
    <w:p w:rsidR="005D3504" w:rsidRDefault="005D3504" w:rsidP="001D135A">
      <w:pPr>
        <w:ind w:left="4536" w:firstLine="0"/>
        <w:jc w:val="both"/>
      </w:pPr>
    </w:p>
    <w:tbl>
      <w:tblPr>
        <w:tblStyle w:val="a8"/>
        <w:tblW w:w="102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0"/>
        <w:gridCol w:w="6254"/>
      </w:tblGrid>
      <w:tr w:rsidR="005C4E5D" w:rsidTr="005C4E5D">
        <w:trPr>
          <w:trHeight w:val="2535"/>
        </w:trPr>
        <w:tc>
          <w:tcPr>
            <w:tcW w:w="4010" w:type="dxa"/>
            <w:hideMark/>
          </w:tcPr>
          <w:p w:rsidR="005C4E5D" w:rsidRDefault="005C4E5D">
            <w:pPr>
              <w:ind w:firstLine="0"/>
              <w:jc w:val="both"/>
            </w:pPr>
            <w:r>
              <w:t>Согласовано</w:t>
            </w:r>
          </w:p>
          <w:p w:rsidR="005C4E5D" w:rsidRDefault="005C4E5D">
            <w:pPr>
              <w:ind w:firstLine="0"/>
              <w:jc w:val="both"/>
            </w:pPr>
            <w:r>
              <w:t>Председатель первичной профсоюзной организации МБОО «</w:t>
            </w:r>
            <w:proofErr w:type="spellStart"/>
            <w:r w:rsidR="00B80597">
              <w:t>Хара-Алдан</w:t>
            </w:r>
            <w:r>
              <w:t>ская</w:t>
            </w:r>
            <w:proofErr w:type="spellEnd"/>
            <w:r>
              <w:t xml:space="preserve"> С</w:t>
            </w:r>
            <w:r w:rsidR="00B80597">
              <w:t>О</w:t>
            </w:r>
            <w:r>
              <w:t>Ш»</w:t>
            </w:r>
          </w:p>
          <w:p w:rsidR="005C4E5D" w:rsidRDefault="005C4E5D">
            <w:pPr>
              <w:ind w:firstLine="0"/>
              <w:jc w:val="both"/>
            </w:pPr>
            <w:r>
              <w:t xml:space="preserve">________ </w:t>
            </w:r>
            <w:proofErr w:type="spellStart"/>
            <w:r w:rsidR="00B80597">
              <w:t>Бочурова</w:t>
            </w:r>
            <w:proofErr w:type="spellEnd"/>
            <w:r w:rsidR="00B80597">
              <w:t xml:space="preserve"> А.Г.</w:t>
            </w:r>
          </w:p>
          <w:p w:rsidR="005C4E5D" w:rsidRDefault="00B80597">
            <w:pPr>
              <w:ind w:firstLine="0"/>
              <w:jc w:val="both"/>
            </w:pPr>
            <w:r>
              <w:t>«___»____________2016</w:t>
            </w:r>
            <w:r w:rsidR="005C4E5D">
              <w:t>г.</w:t>
            </w:r>
          </w:p>
        </w:tc>
        <w:tc>
          <w:tcPr>
            <w:tcW w:w="6254" w:type="dxa"/>
          </w:tcPr>
          <w:p w:rsidR="005C4E5D" w:rsidRDefault="005C4E5D">
            <w:pPr>
              <w:ind w:left="1411" w:firstLine="0"/>
              <w:jc w:val="both"/>
            </w:pPr>
            <w:r>
              <w:t>Утверждаю</w:t>
            </w:r>
          </w:p>
          <w:p w:rsidR="005C4E5D" w:rsidRDefault="005C4E5D">
            <w:pPr>
              <w:ind w:left="1411" w:firstLine="0"/>
              <w:jc w:val="both"/>
            </w:pPr>
            <w:r>
              <w:t>Директор МБОО «</w:t>
            </w:r>
            <w:proofErr w:type="spellStart"/>
            <w:r w:rsidR="00B80597">
              <w:t>Хара-Алдан</w:t>
            </w:r>
            <w:r>
              <w:t>ская</w:t>
            </w:r>
            <w:proofErr w:type="spellEnd"/>
            <w:r>
              <w:t xml:space="preserve"> С</w:t>
            </w:r>
            <w:r w:rsidR="00B80597">
              <w:t>О</w:t>
            </w:r>
            <w:r>
              <w:t>Ш»</w:t>
            </w:r>
          </w:p>
          <w:p w:rsidR="005C4E5D" w:rsidRDefault="005C4E5D">
            <w:pPr>
              <w:ind w:left="1411" w:firstLine="0"/>
              <w:jc w:val="both"/>
            </w:pPr>
          </w:p>
          <w:p w:rsidR="005C4E5D" w:rsidRDefault="005C4E5D">
            <w:pPr>
              <w:ind w:left="1411" w:firstLine="0"/>
              <w:jc w:val="both"/>
            </w:pPr>
            <w:r>
              <w:t xml:space="preserve">_________ </w:t>
            </w:r>
            <w:r w:rsidR="00B80597">
              <w:t>Самсонова О.Н.</w:t>
            </w:r>
          </w:p>
          <w:p w:rsidR="005C4E5D" w:rsidRDefault="005C4E5D">
            <w:pPr>
              <w:ind w:left="1411" w:firstLine="0"/>
              <w:jc w:val="both"/>
            </w:pPr>
          </w:p>
          <w:p w:rsidR="005C4E5D" w:rsidRDefault="005C4E5D">
            <w:pPr>
              <w:ind w:left="1411" w:firstLine="0"/>
              <w:jc w:val="both"/>
            </w:pPr>
            <w:r>
              <w:t>Пр</w:t>
            </w:r>
            <w:r w:rsidR="00834513">
              <w:t xml:space="preserve">иказ </w:t>
            </w:r>
            <w:r w:rsidR="00B80597">
              <w:t>№1-002</w:t>
            </w:r>
            <w:r>
              <w:t xml:space="preserve"> от </w:t>
            </w:r>
            <w:r w:rsidR="00B80597">
              <w:t>29.08</w:t>
            </w:r>
            <w:r w:rsidR="00834513">
              <w:t>.</w:t>
            </w:r>
            <w:r w:rsidR="00B80597">
              <w:t>2016</w:t>
            </w:r>
            <w:r>
              <w:t>г.</w:t>
            </w:r>
          </w:p>
          <w:p w:rsidR="005C4E5D" w:rsidRDefault="005C4E5D">
            <w:pPr>
              <w:ind w:firstLine="0"/>
              <w:jc w:val="both"/>
            </w:pPr>
          </w:p>
        </w:tc>
      </w:tr>
    </w:tbl>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r>
        <w:t xml:space="preserve"> </w:t>
      </w:r>
    </w:p>
    <w:p w:rsidR="005D3504" w:rsidRDefault="005D3504" w:rsidP="001D135A">
      <w:pPr>
        <w:ind w:firstLine="0"/>
        <w:jc w:val="both"/>
      </w:pPr>
      <w:r>
        <w:t xml:space="preserve"> </w:t>
      </w: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Pr="005D3504" w:rsidRDefault="005D3504" w:rsidP="001D135A">
      <w:pPr>
        <w:ind w:firstLine="0"/>
        <w:jc w:val="center"/>
        <w:rPr>
          <w:b/>
          <w:sz w:val="48"/>
        </w:rPr>
      </w:pPr>
      <w:r w:rsidRPr="005D3504">
        <w:rPr>
          <w:b/>
          <w:sz w:val="48"/>
        </w:rPr>
        <w:t>ПОЛОЖЕНИЕ</w:t>
      </w:r>
    </w:p>
    <w:p w:rsidR="005D3504" w:rsidRDefault="005D3504" w:rsidP="001D135A">
      <w:pPr>
        <w:ind w:firstLine="0"/>
        <w:jc w:val="center"/>
        <w:rPr>
          <w:b/>
          <w:sz w:val="48"/>
        </w:rPr>
      </w:pPr>
      <w:r w:rsidRPr="005D3504">
        <w:rPr>
          <w:b/>
          <w:sz w:val="48"/>
        </w:rPr>
        <w:t xml:space="preserve">об аттестации </w:t>
      </w:r>
    </w:p>
    <w:p w:rsidR="005D3504" w:rsidRDefault="005D3504" w:rsidP="001D135A">
      <w:pPr>
        <w:ind w:firstLine="0"/>
        <w:jc w:val="center"/>
        <w:rPr>
          <w:b/>
          <w:sz w:val="48"/>
        </w:rPr>
      </w:pPr>
      <w:r w:rsidRPr="005D3504">
        <w:rPr>
          <w:b/>
          <w:sz w:val="48"/>
        </w:rPr>
        <w:t>педагогических работников с целью</w:t>
      </w:r>
      <w:r>
        <w:rPr>
          <w:b/>
          <w:sz w:val="48"/>
        </w:rPr>
        <w:t xml:space="preserve"> </w:t>
      </w:r>
      <w:r w:rsidRPr="005D3504">
        <w:rPr>
          <w:b/>
          <w:sz w:val="48"/>
        </w:rPr>
        <w:t xml:space="preserve">подтверждения соответствия </w:t>
      </w:r>
    </w:p>
    <w:p w:rsidR="005D3504" w:rsidRDefault="005D3504" w:rsidP="001D135A">
      <w:pPr>
        <w:ind w:firstLine="0"/>
        <w:jc w:val="center"/>
        <w:rPr>
          <w:b/>
        </w:rPr>
      </w:pPr>
      <w:r w:rsidRPr="005D3504">
        <w:rPr>
          <w:b/>
          <w:sz w:val="48"/>
        </w:rPr>
        <w:t>занимаемым</w:t>
      </w:r>
      <w:r>
        <w:rPr>
          <w:b/>
          <w:sz w:val="48"/>
        </w:rPr>
        <w:t xml:space="preserve"> </w:t>
      </w:r>
      <w:r w:rsidRPr="005D3504">
        <w:rPr>
          <w:b/>
          <w:sz w:val="48"/>
        </w:rPr>
        <w:t>должностям</w:t>
      </w:r>
      <w:r w:rsidRPr="005D3504">
        <w:rPr>
          <w:b/>
          <w:sz w:val="48"/>
        </w:rPr>
        <w:cr/>
      </w:r>
      <w:r>
        <w:rPr>
          <w:b/>
        </w:rPr>
        <w:t xml:space="preserve"> </w:t>
      </w:r>
    </w:p>
    <w:p w:rsidR="005D3504" w:rsidRDefault="005D3504" w:rsidP="001D135A">
      <w:pPr>
        <w:ind w:firstLine="0"/>
        <w:jc w:val="both"/>
      </w:pPr>
      <w:r>
        <w:t xml:space="preserve"> </w:t>
      </w:r>
    </w:p>
    <w:p w:rsidR="005D3504" w:rsidRDefault="005D3504" w:rsidP="001D135A">
      <w:pPr>
        <w:ind w:firstLine="0"/>
        <w:jc w:val="both"/>
      </w:pPr>
      <w:r>
        <w:t xml:space="preserve"> </w:t>
      </w:r>
    </w:p>
    <w:p w:rsidR="005C4E5D" w:rsidRDefault="005D3504" w:rsidP="005C4E5D">
      <w:pPr>
        <w:ind w:firstLine="0"/>
        <w:jc w:val="both"/>
      </w:pPr>
      <w:r>
        <w:t xml:space="preserve"> </w:t>
      </w:r>
      <w:r w:rsidR="005C4E5D">
        <w:t xml:space="preserve">Рассмотрено на заседании педагогического совета </w:t>
      </w:r>
    </w:p>
    <w:p w:rsidR="005C4E5D" w:rsidRDefault="005C4E5D" w:rsidP="005C4E5D">
      <w:pPr>
        <w:ind w:firstLine="0"/>
        <w:jc w:val="both"/>
      </w:pPr>
      <w:r>
        <w:t>протокол №</w:t>
      </w:r>
      <w:r w:rsidR="00B80597">
        <w:t xml:space="preserve"> 1</w:t>
      </w:r>
      <w:r>
        <w:t xml:space="preserve"> от </w:t>
      </w:r>
      <w:r w:rsidR="00B80597">
        <w:t>31.08</w:t>
      </w:r>
      <w:r w:rsidR="00834513">
        <w:t>.</w:t>
      </w:r>
      <w:r w:rsidR="00B80597">
        <w:t>2016</w:t>
      </w:r>
      <w:r>
        <w:t>г.</w:t>
      </w:r>
    </w:p>
    <w:p w:rsidR="005D3504" w:rsidRDefault="005D3504" w:rsidP="001D135A">
      <w:pPr>
        <w:ind w:firstLine="0"/>
        <w:jc w:val="both"/>
      </w:pPr>
      <w:bookmarkStart w:id="0" w:name="_GoBack"/>
      <w:bookmarkEnd w:id="0"/>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5D3504" w:rsidRDefault="005D3504" w:rsidP="001D135A">
      <w:pPr>
        <w:ind w:firstLine="0"/>
        <w:jc w:val="both"/>
      </w:pPr>
    </w:p>
    <w:p w:rsidR="00CC54A7" w:rsidRDefault="00CC54A7" w:rsidP="001D135A">
      <w:pPr>
        <w:ind w:firstLine="0"/>
        <w:jc w:val="both"/>
      </w:pPr>
    </w:p>
    <w:p w:rsidR="00D00F6D" w:rsidRDefault="00D00F6D" w:rsidP="001D135A">
      <w:pPr>
        <w:ind w:firstLine="0"/>
        <w:jc w:val="both"/>
      </w:pPr>
    </w:p>
    <w:p w:rsidR="00D00F6D" w:rsidRDefault="00D00F6D" w:rsidP="001D135A">
      <w:pPr>
        <w:ind w:firstLine="0"/>
        <w:jc w:val="both"/>
      </w:pPr>
    </w:p>
    <w:p w:rsidR="00D00F6D" w:rsidRDefault="00D00F6D" w:rsidP="001D135A">
      <w:pPr>
        <w:ind w:firstLine="0"/>
        <w:jc w:val="both"/>
      </w:pPr>
    </w:p>
    <w:p w:rsidR="00D00F6D" w:rsidRDefault="00D00F6D" w:rsidP="001D135A">
      <w:pPr>
        <w:ind w:firstLine="0"/>
        <w:jc w:val="both"/>
      </w:pPr>
    </w:p>
    <w:p w:rsidR="005D3504" w:rsidRDefault="005D3504" w:rsidP="001D135A">
      <w:pPr>
        <w:ind w:firstLine="0"/>
        <w:jc w:val="both"/>
      </w:pPr>
    </w:p>
    <w:p w:rsidR="00B80597" w:rsidRDefault="00B80597" w:rsidP="005D3504">
      <w:pPr>
        <w:jc w:val="center"/>
        <w:rPr>
          <w:sz w:val="24"/>
          <w:szCs w:val="24"/>
        </w:rPr>
      </w:pPr>
    </w:p>
    <w:p w:rsidR="005D3504" w:rsidRPr="00B80597" w:rsidRDefault="005D3504" w:rsidP="005D3504">
      <w:pPr>
        <w:jc w:val="center"/>
        <w:rPr>
          <w:b/>
          <w:sz w:val="24"/>
          <w:szCs w:val="24"/>
        </w:rPr>
      </w:pPr>
      <w:r w:rsidRPr="00B80597">
        <w:rPr>
          <w:b/>
          <w:sz w:val="24"/>
          <w:szCs w:val="24"/>
        </w:rPr>
        <w:lastRenderedPageBreak/>
        <w:t>1. Общие положения</w:t>
      </w:r>
    </w:p>
    <w:p w:rsidR="005D3504" w:rsidRPr="00B80597" w:rsidRDefault="005D3504" w:rsidP="005D3504">
      <w:pPr>
        <w:jc w:val="center"/>
        <w:rPr>
          <w:sz w:val="24"/>
          <w:szCs w:val="24"/>
        </w:rPr>
      </w:pPr>
    </w:p>
    <w:p w:rsidR="005D3504" w:rsidRPr="00B80597" w:rsidRDefault="005D3504" w:rsidP="004B1E83">
      <w:pPr>
        <w:ind w:firstLine="708"/>
        <w:jc w:val="both"/>
        <w:rPr>
          <w:sz w:val="24"/>
          <w:szCs w:val="24"/>
        </w:rPr>
      </w:pPr>
      <w:r w:rsidRPr="00B80597">
        <w:rPr>
          <w:sz w:val="24"/>
          <w:szCs w:val="24"/>
        </w:rPr>
        <w:t xml:space="preserve">1.1. В соответствии с ст. 48,49 Федерального закона от 29.12.2012 г. № 273-ФЗ "Об образовании в Российской Федерации» (далее – Закон «Об образовании в  РФ»)  настоящее  Положение  определяет  порядок  проведения  аттестации педагогических  работников  </w:t>
      </w:r>
      <w:r w:rsidR="00CC54A7" w:rsidRPr="00B80597">
        <w:rPr>
          <w:sz w:val="24"/>
          <w:szCs w:val="24"/>
        </w:rPr>
        <w:t>МБОО</w:t>
      </w:r>
      <w:r w:rsidRPr="00B80597">
        <w:rPr>
          <w:sz w:val="24"/>
          <w:szCs w:val="24"/>
        </w:rPr>
        <w:t xml:space="preserve"> «</w:t>
      </w:r>
      <w:proofErr w:type="spellStart"/>
      <w:r w:rsidR="00B80597" w:rsidRPr="00B80597">
        <w:rPr>
          <w:sz w:val="24"/>
          <w:szCs w:val="24"/>
        </w:rPr>
        <w:t>Хара-Алдан</w:t>
      </w:r>
      <w:r w:rsidRPr="00B80597">
        <w:rPr>
          <w:sz w:val="24"/>
          <w:szCs w:val="24"/>
        </w:rPr>
        <w:t>ская</w:t>
      </w:r>
      <w:proofErr w:type="spellEnd"/>
      <w:r w:rsidRPr="00B80597">
        <w:rPr>
          <w:sz w:val="24"/>
          <w:szCs w:val="24"/>
        </w:rPr>
        <w:t xml:space="preserve"> С</w:t>
      </w:r>
      <w:r w:rsidR="00B80597" w:rsidRPr="00B80597">
        <w:rPr>
          <w:sz w:val="24"/>
          <w:szCs w:val="24"/>
        </w:rPr>
        <w:t>О</w:t>
      </w:r>
      <w:r w:rsidRPr="00B80597">
        <w:rPr>
          <w:sz w:val="24"/>
          <w:szCs w:val="24"/>
        </w:rPr>
        <w:t xml:space="preserve">Ш»  (далее  —  ОО)  с целью подтверждения соответствия занимаемой должности. </w:t>
      </w:r>
    </w:p>
    <w:p w:rsidR="005D3504" w:rsidRPr="00B80597" w:rsidRDefault="005D3504" w:rsidP="004B1E83">
      <w:pPr>
        <w:ind w:firstLine="708"/>
        <w:jc w:val="both"/>
        <w:rPr>
          <w:sz w:val="24"/>
          <w:szCs w:val="24"/>
        </w:rPr>
      </w:pPr>
      <w:r w:rsidRPr="00B80597">
        <w:rPr>
          <w:sz w:val="24"/>
          <w:szCs w:val="24"/>
        </w:rPr>
        <w:t xml:space="preserve">1.2. Нормативной основой для Положения являются: </w:t>
      </w:r>
    </w:p>
    <w:p w:rsidR="005D3504" w:rsidRPr="00B80597" w:rsidRDefault="005D3504" w:rsidP="003C049F">
      <w:pPr>
        <w:pStyle w:val="a3"/>
        <w:numPr>
          <w:ilvl w:val="0"/>
          <w:numId w:val="1"/>
        </w:numPr>
        <w:ind w:firstLine="0"/>
        <w:jc w:val="both"/>
        <w:rPr>
          <w:sz w:val="24"/>
          <w:szCs w:val="24"/>
        </w:rPr>
      </w:pPr>
      <w:r w:rsidRPr="00B80597">
        <w:rPr>
          <w:sz w:val="24"/>
          <w:szCs w:val="24"/>
        </w:rPr>
        <w:t xml:space="preserve">Федеральный  закон  от  29.12.2012  г.  №  273-ФЗ  "Об  образовании  в Российской Федерации»; </w:t>
      </w:r>
    </w:p>
    <w:p w:rsidR="005D3504" w:rsidRPr="00B80597" w:rsidRDefault="005D3504" w:rsidP="003C049F">
      <w:pPr>
        <w:pStyle w:val="a3"/>
        <w:numPr>
          <w:ilvl w:val="0"/>
          <w:numId w:val="1"/>
        </w:numPr>
        <w:ind w:firstLine="0"/>
        <w:jc w:val="both"/>
        <w:rPr>
          <w:sz w:val="24"/>
          <w:szCs w:val="24"/>
        </w:rPr>
      </w:pPr>
      <w:r w:rsidRPr="00B80597">
        <w:rPr>
          <w:sz w:val="24"/>
          <w:szCs w:val="24"/>
        </w:rPr>
        <w:t>приказ Министерства образования и науки Российской Федерации от 07.04.2014г. №276 «Об утверждении порядка проведения аттестации педагогических работников организация, осуществляющих образовательную деятельность»</w:t>
      </w:r>
    </w:p>
    <w:p w:rsidR="005D3504" w:rsidRPr="00B80597" w:rsidRDefault="005D3504" w:rsidP="003C049F">
      <w:pPr>
        <w:pStyle w:val="a3"/>
        <w:numPr>
          <w:ilvl w:val="0"/>
          <w:numId w:val="1"/>
        </w:numPr>
        <w:ind w:firstLine="0"/>
        <w:jc w:val="both"/>
        <w:rPr>
          <w:sz w:val="24"/>
          <w:szCs w:val="24"/>
        </w:rPr>
      </w:pPr>
      <w:r w:rsidRPr="00B80597">
        <w:rPr>
          <w:sz w:val="24"/>
          <w:szCs w:val="24"/>
        </w:rPr>
        <w:t xml:space="preserve">приказ  Министерства  здравоохранения  и  социального  развития Российской  Федерации  от  26.05.2010  г.  №  761н  "Об  утверждении профессиональных квалификационных характеристик должностей работников образования"  </w:t>
      </w:r>
    </w:p>
    <w:p w:rsidR="005D3504" w:rsidRPr="00B80597" w:rsidRDefault="005D3504" w:rsidP="004B1E83">
      <w:pPr>
        <w:ind w:firstLine="708"/>
        <w:jc w:val="both"/>
        <w:rPr>
          <w:sz w:val="24"/>
          <w:szCs w:val="24"/>
        </w:rPr>
      </w:pPr>
      <w:r w:rsidRPr="00B80597">
        <w:rPr>
          <w:sz w:val="24"/>
          <w:szCs w:val="24"/>
        </w:rPr>
        <w:t xml:space="preserve">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5D3504" w:rsidRPr="00B80597" w:rsidRDefault="005D3504" w:rsidP="004B1E83">
      <w:pPr>
        <w:ind w:firstLine="708"/>
        <w:jc w:val="both"/>
        <w:rPr>
          <w:sz w:val="24"/>
          <w:szCs w:val="24"/>
        </w:rPr>
      </w:pPr>
      <w:r w:rsidRPr="00B80597">
        <w:rPr>
          <w:sz w:val="24"/>
          <w:szCs w:val="24"/>
        </w:rPr>
        <w:t xml:space="preserve">1.4. Основными </w:t>
      </w:r>
      <w:r w:rsidRPr="00B80597">
        <w:rPr>
          <w:b/>
          <w:i/>
          <w:sz w:val="24"/>
          <w:szCs w:val="24"/>
        </w:rPr>
        <w:t>задачами</w:t>
      </w:r>
      <w:r w:rsidRPr="00B80597">
        <w:rPr>
          <w:sz w:val="24"/>
          <w:szCs w:val="24"/>
        </w:rPr>
        <w:t xml:space="preserve"> аттестации являются: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определение  необходимости  повышения  квалификации  педагогических работников;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повышение эффективности и качества педагогической деятельности;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выявление  перспектив  использования  потенциальных  возможностей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педагогических работников; </w:t>
      </w:r>
    </w:p>
    <w:p w:rsidR="005D3504" w:rsidRPr="00B80597" w:rsidRDefault="005D3504" w:rsidP="003C049F">
      <w:pPr>
        <w:pStyle w:val="a3"/>
        <w:numPr>
          <w:ilvl w:val="0"/>
          <w:numId w:val="2"/>
        </w:numPr>
        <w:ind w:firstLine="0"/>
        <w:jc w:val="both"/>
        <w:rPr>
          <w:sz w:val="24"/>
          <w:szCs w:val="24"/>
        </w:rPr>
      </w:pPr>
      <w:r w:rsidRPr="00B80597">
        <w:rPr>
          <w:sz w:val="24"/>
          <w:szCs w:val="24"/>
        </w:rPr>
        <w:t xml:space="preserve">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5D3504" w:rsidRPr="00B80597" w:rsidRDefault="005D3504" w:rsidP="004B1E83">
      <w:pPr>
        <w:ind w:firstLine="708"/>
        <w:jc w:val="both"/>
        <w:rPr>
          <w:sz w:val="24"/>
          <w:szCs w:val="24"/>
        </w:rPr>
      </w:pPr>
      <w:r w:rsidRPr="00B80597">
        <w:rPr>
          <w:sz w:val="24"/>
          <w:szCs w:val="24"/>
        </w:rPr>
        <w:t xml:space="preserve">1.5.  Основными  принципами  аттестации  являются  коллегиальность, </w:t>
      </w:r>
    </w:p>
    <w:p w:rsidR="005D3504" w:rsidRPr="00B80597" w:rsidRDefault="005D3504" w:rsidP="003C049F">
      <w:pPr>
        <w:ind w:firstLine="0"/>
        <w:jc w:val="both"/>
        <w:rPr>
          <w:sz w:val="24"/>
          <w:szCs w:val="24"/>
        </w:rPr>
      </w:pPr>
      <w:r w:rsidRPr="00B80597">
        <w:rPr>
          <w:sz w:val="24"/>
          <w:szCs w:val="24"/>
        </w:rPr>
        <w:t xml:space="preserve">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4B1E83" w:rsidRPr="00B80597" w:rsidRDefault="005D3504" w:rsidP="004B1E83">
      <w:pPr>
        <w:ind w:firstLine="708"/>
        <w:jc w:val="both"/>
        <w:rPr>
          <w:sz w:val="24"/>
          <w:szCs w:val="24"/>
        </w:rPr>
      </w:pPr>
      <w:r w:rsidRPr="00B80597">
        <w:rPr>
          <w:sz w:val="24"/>
          <w:szCs w:val="24"/>
        </w:rPr>
        <w:t xml:space="preserve">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w:t>
      </w:r>
      <w:r w:rsidRPr="00B80597">
        <w:rPr>
          <w:b/>
          <w:sz w:val="24"/>
          <w:szCs w:val="24"/>
        </w:rPr>
        <w:t>обязательной</w:t>
      </w:r>
      <w:r w:rsidRPr="00B80597">
        <w:rPr>
          <w:sz w:val="24"/>
          <w:szCs w:val="24"/>
        </w:rPr>
        <w:t>.</w:t>
      </w:r>
    </w:p>
    <w:p w:rsidR="005D3504" w:rsidRPr="00B80597" w:rsidRDefault="005D3504" w:rsidP="004B1E83">
      <w:pPr>
        <w:ind w:firstLine="708"/>
        <w:jc w:val="both"/>
        <w:rPr>
          <w:sz w:val="24"/>
          <w:szCs w:val="24"/>
        </w:rPr>
      </w:pPr>
      <w:r w:rsidRPr="00B80597">
        <w:rPr>
          <w:sz w:val="24"/>
          <w:szCs w:val="24"/>
        </w:rPr>
        <w:t xml:space="preserve">1.7.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 </w:t>
      </w:r>
    </w:p>
    <w:p w:rsidR="004B1E83" w:rsidRPr="00B80597" w:rsidRDefault="004B1E83" w:rsidP="003C049F">
      <w:pPr>
        <w:jc w:val="center"/>
        <w:rPr>
          <w:b/>
          <w:sz w:val="24"/>
          <w:szCs w:val="24"/>
        </w:rPr>
      </w:pPr>
    </w:p>
    <w:p w:rsidR="005D3504" w:rsidRPr="00B80597" w:rsidRDefault="003C049F" w:rsidP="003C049F">
      <w:pPr>
        <w:jc w:val="center"/>
        <w:rPr>
          <w:b/>
          <w:sz w:val="24"/>
          <w:szCs w:val="24"/>
        </w:rPr>
      </w:pPr>
      <w:r w:rsidRPr="00B80597">
        <w:rPr>
          <w:b/>
          <w:sz w:val="24"/>
          <w:szCs w:val="24"/>
        </w:rPr>
        <w:t xml:space="preserve">2. </w:t>
      </w:r>
      <w:r w:rsidR="005D3504" w:rsidRPr="00B80597">
        <w:rPr>
          <w:b/>
          <w:sz w:val="24"/>
          <w:szCs w:val="24"/>
        </w:rPr>
        <w:t xml:space="preserve"> Формирование аттестационной комиссии,</w:t>
      </w:r>
    </w:p>
    <w:p w:rsidR="005D3504" w:rsidRPr="00B80597" w:rsidRDefault="005D3504" w:rsidP="003C049F">
      <w:pPr>
        <w:jc w:val="center"/>
        <w:rPr>
          <w:b/>
          <w:sz w:val="24"/>
          <w:szCs w:val="24"/>
        </w:rPr>
      </w:pPr>
      <w:r w:rsidRPr="00B80597">
        <w:rPr>
          <w:b/>
          <w:sz w:val="24"/>
          <w:szCs w:val="24"/>
        </w:rPr>
        <w:t>ее состав и порядок работы</w:t>
      </w:r>
    </w:p>
    <w:p w:rsidR="004B1E83" w:rsidRPr="00B80597" w:rsidRDefault="004B1E83" w:rsidP="003C049F">
      <w:pPr>
        <w:jc w:val="center"/>
        <w:rPr>
          <w:b/>
          <w:sz w:val="24"/>
          <w:szCs w:val="24"/>
        </w:rPr>
      </w:pPr>
    </w:p>
    <w:p w:rsidR="005D3504" w:rsidRPr="00B80597" w:rsidRDefault="005D3504" w:rsidP="004B1E83">
      <w:pPr>
        <w:ind w:firstLine="708"/>
        <w:jc w:val="both"/>
        <w:rPr>
          <w:sz w:val="24"/>
          <w:szCs w:val="24"/>
        </w:rPr>
      </w:pPr>
      <w:r w:rsidRPr="00B80597">
        <w:rPr>
          <w:sz w:val="24"/>
          <w:szCs w:val="24"/>
        </w:rPr>
        <w:t xml:space="preserve">2.1.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w:t>
      </w:r>
      <w:r w:rsidR="003C049F" w:rsidRPr="00B80597">
        <w:rPr>
          <w:sz w:val="24"/>
          <w:szCs w:val="24"/>
        </w:rPr>
        <w:t>ОО.</w:t>
      </w:r>
      <w:r w:rsidRPr="00B80597">
        <w:rPr>
          <w:sz w:val="24"/>
          <w:szCs w:val="24"/>
        </w:rPr>
        <w:t xml:space="preserve"> </w:t>
      </w:r>
    </w:p>
    <w:p w:rsidR="005D3504" w:rsidRPr="00B80597" w:rsidRDefault="005D3504" w:rsidP="004B1E83">
      <w:pPr>
        <w:ind w:firstLine="708"/>
        <w:jc w:val="both"/>
        <w:rPr>
          <w:sz w:val="24"/>
          <w:szCs w:val="24"/>
        </w:rPr>
      </w:pPr>
      <w:r w:rsidRPr="00B80597">
        <w:rPr>
          <w:sz w:val="24"/>
          <w:szCs w:val="24"/>
        </w:rPr>
        <w:t xml:space="preserve">2.2.  Аттестационная  комиссия  создается  распорядительным  актом директора  организации  в  составе  председателя  комиссии,  заместителя председателя, секретаря и </w:t>
      </w:r>
      <w:r w:rsidRPr="00B80597">
        <w:rPr>
          <w:sz w:val="24"/>
          <w:szCs w:val="24"/>
        </w:rPr>
        <w:lastRenderedPageBreak/>
        <w:t>членов комиссии и формируется из числа работников организации,  представителя  перв</w:t>
      </w:r>
      <w:r w:rsidR="00C04290" w:rsidRPr="00B80597">
        <w:rPr>
          <w:sz w:val="24"/>
          <w:szCs w:val="24"/>
        </w:rPr>
        <w:t>ичной  профсоюзной  организации.</w:t>
      </w:r>
      <w:r w:rsidRPr="00B80597">
        <w:rPr>
          <w:sz w:val="24"/>
          <w:szCs w:val="24"/>
        </w:rPr>
        <w:t xml:space="preserve">  </w:t>
      </w:r>
    </w:p>
    <w:p w:rsidR="005D3504" w:rsidRPr="00B80597" w:rsidRDefault="005D3504" w:rsidP="004B1E83">
      <w:pPr>
        <w:ind w:firstLine="708"/>
        <w:jc w:val="both"/>
        <w:rPr>
          <w:sz w:val="24"/>
          <w:szCs w:val="24"/>
        </w:rPr>
      </w:pPr>
      <w:r w:rsidRPr="00B80597">
        <w:rPr>
          <w:sz w:val="24"/>
          <w:szCs w:val="24"/>
        </w:rPr>
        <w:t xml:space="preserve">2.3.  Руководитель  организации  не  может  являться  председателем аттестационной комиссии. </w:t>
      </w:r>
    </w:p>
    <w:p w:rsidR="005D3504" w:rsidRPr="00B80597" w:rsidRDefault="005D3504" w:rsidP="004B1E83">
      <w:pPr>
        <w:ind w:firstLine="708"/>
        <w:jc w:val="both"/>
        <w:rPr>
          <w:sz w:val="24"/>
          <w:szCs w:val="24"/>
        </w:rPr>
      </w:pPr>
      <w:r w:rsidRPr="00B80597">
        <w:rPr>
          <w:sz w:val="24"/>
          <w:szCs w:val="24"/>
        </w:rPr>
        <w:t xml:space="preserve">2.4.  Персональный  состав  аттестационной  комиссии  утверждается распорядительным актом организации. </w:t>
      </w:r>
    </w:p>
    <w:p w:rsidR="005D3504" w:rsidRPr="00B80597" w:rsidRDefault="005D3504" w:rsidP="004B1E83">
      <w:pPr>
        <w:ind w:firstLine="708"/>
        <w:jc w:val="both"/>
        <w:rPr>
          <w:sz w:val="24"/>
          <w:szCs w:val="24"/>
        </w:rPr>
      </w:pPr>
      <w:r w:rsidRPr="00B80597">
        <w:rPr>
          <w:sz w:val="24"/>
          <w:szCs w:val="24"/>
        </w:rPr>
        <w:t>2.5.  Состав аттестационной комиссии формируется таким образом, чтобы</w:t>
      </w:r>
      <w:r w:rsidR="003C049F" w:rsidRPr="00B80597">
        <w:rPr>
          <w:sz w:val="24"/>
          <w:szCs w:val="24"/>
        </w:rPr>
        <w:t xml:space="preserve"> </w:t>
      </w:r>
      <w:r w:rsidRPr="00B80597">
        <w:rPr>
          <w:sz w:val="24"/>
          <w:szCs w:val="24"/>
        </w:rPr>
        <w:t xml:space="preserve">была исключена возможность конфликта интересов, который мог бы повлиять на принимаемые аттестационной комиссией решения. </w:t>
      </w:r>
    </w:p>
    <w:p w:rsidR="005D3504" w:rsidRPr="00B80597" w:rsidRDefault="005D3504" w:rsidP="004B1E83">
      <w:pPr>
        <w:ind w:firstLine="708"/>
        <w:jc w:val="both"/>
        <w:rPr>
          <w:sz w:val="24"/>
          <w:szCs w:val="24"/>
        </w:rPr>
      </w:pPr>
      <w:r w:rsidRPr="00B80597">
        <w:rPr>
          <w:sz w:val="24"/>
          <w:szCs w:val="24"/>
        </w:rPr>
        <w:t xml:space="preserve">2.6.  Заседание аттестационной комиссии считается правомочным, если  присутствуют не менее двух третей ее членов. </w:t>
      </w:r>
    </w:p>
    <w:p w:rsidR="005D3504" w:rsidRPr="00B80597" w:rsidRDefault="005D3504" w:rsidP="004B1E83">
      <w:pPr>
        <w:ind w:firstLine="708"/>
        <w:jc w:val="both"/>
        <w:rPr>
          <w:sz w:val="24"/>
          <w:szCs w:val="24"/>
        </w:rPr>
      </w:pPr>
      <w:r w:rsidRPr="00B80597">
        <w:rPr>
          <w:sz w:val="24"/>
          <w:szCs w:val="24"/>
        </w:rPr>
        <w:t xml:space="preserve">2.7.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4B1E83" w:rsidRPr="00B80597" w:rsidRDefault="005D3504" w:rsidP="004B1E83">
      <w:pPr>
        <w:ind w:firstLine="708"/>
        <w:jc w:val="both"/>
        <w:rPr>
          <w:sz w:val="24"/>
          <w:szCs w:val="24"/>
        </w:rPr>
      </w:pPr>
      <w:r w:rsidRPr="00B80597">
        <w:rPr>
          <w:sz w:val="24"/>
          <w:szCs w:val="24"/>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w:t>
      </w:r>
      <w:r w:rsidR="003C049F" w:rsidRPr="00B80597">
        <w:rPr>
          <w:sz w:val="24"/>
          <w:szCs w:val="24"/>
        </w:rPr>
        <w:t xml:space="preserve"> </w:t>
      </w:r>
      <w:r w:rsidRPr="00B80597">
        <w:rPr>
          <w:sz w:val="24"/>
          <w:szCs w:val="24"/>
        </w:rPr>
        <w:t xml:space="preserve">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5D3504" w:rsidRPr="00B80597" w:rsidRDefault="005D3504" w:rsidP="004B1E83">
      <w:pPr>
        <w:ind w:firstLine="708"/>
        <w:jc w:val="both"/>
        <w:rPr>
          <w:sz w:val="24"/>
          <w:szCs w:val="24"/>
        </w:rPr>
      </w:pPr>
      <w:r w:rsidRPr="00B80597">
        <w:rPr>
          <w:sz w:val="24"/>
          <w:szCs w:val="24"/>
        </w:rPr>
        <w:t xml:space="preserve">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5D3504" w:rsidRPr="00B80597" w:rsidRDefault="005D3504" w:rsidP="004B1E83">
      <w:pPr>
        <w:ind w:firstLine="708"/>
        <w:jc w:val="both"/>
        <w:rPr>
          <w:sz w:val="24"/>
          <w:szCs w:val="24"/>
        </w:rPr>
      </w:pPr>
      <w:r w:rsidRPr="00B80597">
        <w:rPr>
          <w:sz w:val="24"/>
          <w:szCs w:val="24"/>
        </w:rPr>
        <w:t>2.10.  Секретарь  аттестационной  комиссии  ведет  протокол  заседания</w:t>
      </w:r>
      <w:r w:rsidR="003C049F" w:rsidRPr="00B80597">
        <w:rPr>
          <w:sz w:val="24"/>
          <w:szCs w:val="24"/>
        </w:rPr>
        <w:t xml:space="preserve"> </w:t>
      </w:r>
      <w:r w:rsidRPr="00B80597">
        <w:rPr>
          <w:sz w:val="24"/>
          <w:szCs w:val="24"/>
        </w:rPr>
        <w:t xml:space="preserve">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 </w:t>
      </w:r>
    </w:p>
    <w:p w:rsidR="005D3504" w:rsidRPr="00B80597" w:rsidRDefault="005D3504" w:rsidP="004B1E83">
      <w:pPr>
        <w:ind w:firstLine="360"/>
        <w:jc w:val="both"/>
        <w:rPr>
          <w:sz w:val="24"/>
          <w:szCs w:val="24"/>
        </w:rPr>
      </w:pPr>
      <w:r w:rsidRPr="00B80597">
        <w:rPr>
          <w:sz w:val="24"/>
          <w:szCs w:val="24"/>
        </w:rPr>
        <w:t xml:space="preserve">2.11.  По  результатам  аттестации  педагогического  работника аттестационная комиссия принимает одно из следующих решений: </w:t>
      </w:r>
    </w:p>
    <w:p w:rsidR="005D3504" w:rsidRPr="00B80597" w:rsidRDefault="005D3504" w:rsidP="003C049F">
      <w:pPr>
        <w:pStyle w:val="a3"/>
        <w:numPr>
          <w:ilvl w:val="0"/>
          <w:numId w:val="3"/>
        </w:numPr>
        <w:jc w:val="both"/>
        <w:rPr>
          <w:sz w:val="24"/>
          <w:szCs w:val="24"/>
        </w:rPr>
      </w:pPr>
      <w:r w:rsidRPr="00B80597">
        <w:rPr>
          <w:sz w:val="24"/>
          <w:szCs w:val="24"/>
        </w:rPr>
        <w:t xml:space="preserve">соответствует  занимаемой  должности  (указывается  должность работника); </w:t>
      </w:r>
    </w:p>
    <w:p w:rsidR="005D3504" w:rsidRPr="00B80597" w:rsidRDefault="005D3504" w:rsidP="003C049F">
      <w:pPr>
        <w:pStyle w:val="a3"/>
        <w:numPr>
          <w:ilvl w:val="0"/>
          <w:numId w:val="3"/>
        </w:numPr>
        <w:jc w:val="both"/>
        <w:rPr>
          <w:sz w:val="24"/>
          <w:szCs w:val="24"/>
        </w:rPr>
      </w:pPr>
      <w:r w:rsidRPr="00B80597">
        <w:rPr>
          <w:sz w:val="24"/>
          <w:szCs w:val="24"/>
        </w:rPr>
        <w:t xml:space="preserve">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5D3504" w:rsidRPr="00B80597" w:rsidRDefault="005D3504" w:rsidP="003C049F">
      <w:pPr>
        <w:pStyle w:val="a3"/>
        <w:numPr>
          <w:ilvl w:val="0"/>
          <w:numId w:val="3"/>
        </w:numPr>
        <w:jc w:val="both"/>
        <w:rPr>
          <w:sz w:val="24"/>
          <w:szCs w:val="24"/>
        </w:rPr>
      </w:pPr>
      <w:r w:rsidRPr="00B80597">
        <w:rPr>
          <w:sz w:val="24"/>
          <w:szCs w:val="24"/>
        </w:rPr>
        <w:t xml:space="preserve">не  соответствует  занимаемой  должности  (указывается  должность работника). </w:t>
      </w:r>
    </w:p>
    <w:p w:rsidR="005D3504" w:rsidRPr="00B80597" w:rsidRDefault="005D3504" w:rsidP="004B1E83">
      <w:pPr>
        <w:ind w:firstLine="360"/>
        <w:jc w:val="both"/>
        <w:rPr>
          <w:sz w:val="24"/>
          <w:szCs w:val="24"/>
        </w:rPr>
      </w:pPr>
      <w:r w:rsidRPr="00B80597">
        <w:rPr>
          <w:sz w:val="24"/>
          <w:szCs w:val="24"/>
        </w:rPr>
        <w:t xml:space="preserve">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5D3504" w:rsidRPr="00B80597" w:rsidRDefault="005D3504" w:rsidP="004B1E83">
      <w:pPr>
        <w:ind w:firstLine="360"/>
        <w:jc w:val="both"/>
        <w:rPr>
          <w:sz w:val="24"/>
          <w:szCs w:val="24"/>
        </w:rPr>
      </w:pPr>
      <w:r w:rsidRPr="00B80597">
        <w:rPr>
          <w:sz w:val="24"/>
          <w:szCs w:val="24"/>
        </w:rPr>
        <w:t xml:space="preserve">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w:t>
      </w:r>
    </w:p>
    <w:p w:rsidR="005D3504" w:rsidRPr="00B80597" w:rsidRDefault="005D3504" w:rsidP="003C049F">
      <w:pPr>
        <w:ind w:firstLine="0"/>
        <w:jc w:val="both"/>
        <w:rPr>
          <w:sz w:val="24"/>
          <w:szCs w:val="24"/>
        </w:rPr>
      </w:pPr>
      <w:r w:rsidRPr="00B80597">
        <w:rPr>
          <w:sz w:val="24"/>
          <w:szCs w:val="24"/>
        </w:rPr>
        <w:t xml:space="preserve"> </w:t>
      </w:r>
    </w:p>
    <w:p w:rsidR="005D3504" w:rsidRPr="00B80597" w:rsidRDefault="003C049F" w:rsidP="003C049F">
      <w:pPr>
        <w:ind w:firstLine="0"/>
        <w:jc w:val="center"/>
        <w:rPr>
          <w:b/>
          <w:sz w:val="24"/>
          <w:szCs w:val="24"/>
        </w:rPr>
      </w:pPr>
      <w:r w:rsidRPr="00B80597">
        <w:rPr>
          <w:b/>
          <w:sz w:val="24"/>
          <w:szCs w:val="24"/>
        </w:rPr>
        <w:t xml:space="preserve">3. </w:t>
      </w:r>
      <w:r w:rsidR="005D3504" w:rsidRPr="00B80597">
        <w:rPr>
          <w:b/>
          <w:sz w:val="24"/>
          <w:szCs w:val="24"/>
        </w:rPr>
        <w:t xml:space="preserve"> Порядок аттестации педагогических работников с целью</w:t>
      </w:r>
    </w:p>
    <w:p w:rsidR="005D3504" w:rsidRPr="00B80597" w:rsidRDefault="005D3504" w:rsidP="003C049F">
      <w:pPr>
        <w:ind w:firstLine="0"/>
        <w:jc w:val="center"/>
        <w:rPr>
          <w:b/>
          <w:sz w:val="24"/>
          <w:szCs w:val="24"/>
        </w:rPr>
      </w:pPr>
      <w:r w:rsidRPr="00B80597">
        <w:rPr>
          <w:b/>
          <w:sz w:val="24"/>
          <w:szCs w:val="24"/>
        </w:rPr>
        <w:t>подтверждения соответствия занимаемой должности</w:t>
      </w:r>
    </w:p>
    <w:p w:rsidR="004B1E83" w:rsidRPr="00B80597" w:rsidRDefault="004B1E83" w:rsidP="003C049F">
      <w:pPr>
        <w:ind w:firstLine="0"/>
        <w:jc w:val="center"/>
        <w:rPr>
          <w:b/>
          <w:sz w:val="24"/>
          <w:szCs w:val="24"/>
        </w:rPr>
      </w:pPr>
    </w:p>
    <w:p w:rsidR="005D3504" w:rsidRPr="00B80597" w:rsidRDefault="005D3504" w:rsidP="004B1E83">
      <w:pPr>
        <w:ind w:firstLine="708"/>
        <w:jc w:val="both"/>
        <w:rPr>
          <w:sz w:val="24"/>
          <w:szCs w:val="24"/>
        </w:rPr>
      </w:pPr>
      <w:r w:rsidRPr="00B80597">
        <w:rPr>
          <w:sz w:val="24"/>
          <w:szCs w:val="24"/>
        </w:rPr>
        <w:t xml:space="preserve">3.1.  Решение  о  проведении  аттестации  педагогических  работников принимается директором ОО. </w:t>
      </w:r>
    </w:p>
    <w:p w:rsidR="005D3504" w:rsidRPr="00B80597" w:rsidRDefault="005D3504" w:rsidP="004B1E83">
      <w:pPr>
        <w:ind w:firstLine="708"/>
        <w:jc w:val="both"/>
        <w:rPr>
          <w:sz w:val="24"/>
          <w:szCs w:val="24"/>
        </w:rPr>
      </w:pPr>
      <w:r w:rsidRPr="00B80597">
        <w:rPr>
          <w:sz w:val="24"/>
          <w:szCs w:val="24"/>
        </w:rPr>
        <w:lastRenderedPageBreak/>
        <w:t xml:space="preserve">3.2.  Директор  издает  соответствующий  распорядительный  акт, включающий  в  себя  список  работников,  подлежащих  аттестации,  график </w:t>
      </w:r>
    </w:p>
    <w:p w:rsidR="005D3504" w:rsidRPr="00B80597" w:rsidRDefault="005D3504" w:rsidP="003C049F">
      <w:pPr>
        <w:ind w:firstLine="0"/>
        <w:jc w:val="both"/>
        <w:rPr>
          <w:sz w:val="24"/>
          <w:szCs w:val="24"/>
        </w:rPr>
      </w:pPr>
      <w:r w:rsidRPr="00B80597">
        <w:rPr>
          <w:sz w:val="24"/>
          <w:szCs w:val="24"/>
        </w:rPr>
        <w:t xml:space="preserve">проведения  аттестации  и  доводит  его  под  роспись  до  сведения  каждого </w:t>
      </w:r>
    </w:p>
    <w:p w:rsidR="004B1E83" w:rsidRPr="00B80597" w:rsidRDefault="005D3504" w:rsidP="003C049F">
      <w:pPr>
        <w:ind w:firstLine="0"/>
        <w:jc w:val="both"/>
        <w:rPr>
          <w:sz w:val="24"/>
          <w:szCs w:val="24"/>
        </w:rPr>
      </w:pPr>
      <w:r w:rsidRPr="00B80597">
        <w:rPr>
          <w:sz w:val="24"/>
          <w:szCs w:val="24"/>
        </w:rPr>
        <w:t xml:space="preserve">аттестуемого не менее чем за </w:t>
      </w:r>
      <w:r w:rsidR="00C04290" w:rsidRPr="00B80597">
        <w:rPr>
          <w:sz w:val="24"/>
          <w:szCs w:val="24"/>
        </w:rPr>
        <w:t>30 календарных дней</w:t>
      </w:r>
      <w:r w:rsidRPr="00B80597">
        <w:rPr>
          <w:sz w:val="24"/>
          <w:szCs w:val="24"/>
        </w:rPr>
        <w:t xml:space="preserve"> до </w:t>
      </w:r>
      <w:r w:rsidR="00C04290" w:rsidRPr="00B80597">
        <w:rPr>
          <w:sz w:val="24"/>
          <w:szCs w:val="24"/>
        </w:rPr>
        <w:t xml:space="preserve">дня их </w:t>
      </w:r>
      <w:r w:rsidRPr="00B80597">
        <w:rPr>
          <w:sz w:val="24"/>
          <w:szCs w:val="24"/>
        </w:rPr>
        <w:t>аттестации</w:t>
      </w:r>
      <w:r w:rsidR="00C04290" w:rsidRPr="00B80597">
        <w:rPr>
          <w:sz w:val="24"/>
          <w:szCs w:val="24"/>
        </w:rPr>
        <w:t xml:space="preserve"> по графику</w:t>
      </w:r>
      <w:r w:rsidRPr="00B80597">
        <w:rPr>
          <w:sz w:val="24"/>
          <w:szCs w:val="24"/>
        </w:rPr>
        <w:t>.</w:t>
      </w:r>
    </w:p>
    <w:p w:rsidR="005D3504" w:rsidRPr="00B80597" w:rsidRDefault="005D3504" w:rsidP="004B1E83">
      <w:pPr>
        <w:ind w:firstLine="708"/>
        <w:jc w:val="both"/>
        <w:rPr>
          <w:sz w:val="24"/>
          <w:szCs w:val="24"/>
        </w:rPr>
      </w:pPr>
      <w:r w:rsidRPr="00B80597">
        <w:rPr>
          <w:sz w:val="24"/>
          <w:szCs w:val="24"/>
        </w:rPr>
        <w:t>3.3. Проведение аттестации педагогических работников, осуществляется</w:t>
      </w:r>
      <w:r w:rsidR="00C04290" w:rsidRPr="00B80597">
        <w:rPr>
          <w:sz w:val="24"/>
          <w:szCs w:val="24"/>
        </w:rPr>
        <w:t xml:space="preserve"> </w:t>
      </w:r>
      <w:r w:rsidRPr="00B80597">
        <w:rPr>
          <w:sz w:val="24"/>
          <w:szCs w:val="24"/>
        </w:rPr>
        <w:t xml:space="preserve">на основании представления директора в аттестационную комиссию. </w:t>
      </w:r>
    </w:p>
    <w:p w:rsidR="005D3504" w:rsidRPr="00B80597" w:rsidRDefault="005D3504" w:rsidP="004B1E83">
      <w:pPr>
        <w:ind w:firstLine="708"/>
        <w:jc w:val="both"/>
        <w:rPr>
          <w:sz w:val="24"/>
          <w:szCs w:val="24"/>
        </w:rPr>
      </w:pPr>
      <w:r w:rsidRPr="00B80597">
        <w:rPr>
          <w:sz w:val="24"/>
          <w:szCs w:val="24"/>
        </w:rPr>
        <w:t>3.4. В представлении работодателя в аттестационную комиссию должны</w:t>
      </w:r>
      <w:r w:rsidR="00C04290" w:rsidRPr="00B80597">
        <w:rPr>
          <w:sz w:val="24"/>
          <w:szCs w:val="24"/>
        </w:rPr>
        <w:t xml:space="preserve"> </w:t>
      </w:r>
      <w:r w:rsidRPr="00B80597">
        <w:rPr>
          <w:sz w:val="24"/>
          <w:szCs w:val="24"/>
        </w:rPr>
        <w:t xml:space="preserve">содержаться следующие сведения о педагогическом работнике: </w:t>
      </w:r>
    </w:p>
    <w:p w:rsidR="005D3504" w:rsidRPr="00B80597" w:rsidRDefault="005D3504" w:rsidP="003C049F">
      <w:pPr>
        <w:ind w:firstLine="0"/>
        <w:jc w:val="both"/>
        <w:rPr>
          <w:sz w:val="24"/>
          <w:szCs w:val="24"/>
        </w:rPr>
      </w:pPr>
      <w:r w:rsidRPr="00B80597">
        <w:rPr>
          <w:sz w:val="24"/>
          <w:szCs w:val="24"/>
        </w:rPr>
        <w:t>а) фамилия, имя, отчество</w:t>
      </w:r>
      <w:r w:rsidR="00C04290" w:rsidRPr="00B80597">
        <w:rPr>
          <w:sz w:val="24"/>
          <w:szCs w:val="24"/>
        </w:rPr>
        <w:t xml:space="preserve"> (при наличии)</w:t>
      </w:r>
      <w:r w:rsidRPr="00B80597">
        <w:rPr>
          <w:sz w:val="24"/>
          <w:szCs w:val="24"/>
        </w:rPr>
        <w:t xml:space="preserve">; </w:t>
      </w:r>
    </w:p>
    <w:p w:rsidR="005D3504" w:rsidRPr="00B80597" w:rsidRDefault="005D3504" w:rsidP="003C049F">
      <w:pPr>
        <w:ind w:firstLine="0"/>
        <w:jc w:val="both"/>
        <w:rPr>
          <w:sz w:val="24"/>
          <w:szCs w:val="24"/>
        </w:rPr>
      </w:pPr>
      <w:r w:rsidRPr="00B80597">
        <w:rPr>
          <w:sz w:val="24"/>
          <w:szCs w:val="24"/>
        </w:rPr>
        <w:t xml:space="preserve">б) наименование должности на дату проведения аттестации; </w:t>
      </w:r>
    </w:p>
    <w:p w:rsidR="00C04290" w:rsidRPr="00B80597" w:rsidRDefault="005D3504" w:rsidP="003C049F">
      <w:pPr>
        <w:ind w:firstLine="0"/>
        <w:jc w:val="both"/>
        <w:rPr>
          <w:sz w:val="24"/>
          <w:szCs w:val="24"/>
        </w:rPr>
      </w:pPr>
      <w:r w:rsidRPr="00B80597">
        <w:rPr>
          <w:sz w:val="24"/>
          <w:szCs w:val="24"/>
        </w:rPr>
        <w:t xml:space="preserve">в) </w:t>
      </w:r>
      <w:r w:rsidR="00C04290" w:rsidRPr="00B80597">
        <w:rPr>
          <w:sz w:val="24"/>
          <w:szCs w:val="24"/>
        </w:rPr>
        <w:t>дата заключения по этой должности трудового договора;</w:t>
      </w:r>
    </w:p>
    <w:p w:rsidR="005D3504" w:rsidRPr="00B80597" w:rsidRDefault="00C04290" w:rsidP="003C049F">
      <w:pPr>
        <w:ind w:firstLine="0"/>
        <w:jc w:val="both"/>
        <w:rPr>
          <w:sz w:val="24"/>
          <w:szCs w:val="24"/>
        </w:rPr>
      </w:pPr>
      <w:r w:rsidRPr="00B80597">
        <w:rPr>
          <w:sz w:val="24"/>
          <w:szCs w:val="24"/>
        </w:rPr>
        <w:t xml:space="preserve">г) </w:t>
      </w:r>
      <w:r w:rsidR="005D3504" w:rsidRPr="00B80597">
        <w:rPr>
          <w:sz w:val="24"/>
          <w:szCs w:val="24"/>
        </w:rPr>
        <w:t xml:space="preserve">уровень образования и квалификация по направлению подготовки; </w:t>
      </w:r>
    </w:p>
    <w:p w:rsidR="005D3504" w:rsidRPr="00B80597" w:rsidRDefault="005D3504" w:rsidP="003C049F">
      <w:pPr>
        <w:ind w:firstLine="0"/>
        <w:jc w:val="both"/>
        <w:rPr>
          <w:sz w:val="24"/>
          <w:szCs w:val="24"/>
        </w:rPr>
      </w:pPr>
      <w:r w:rsidRPr="00B80597">
        <w:rPr>
          <w:sz w:val="24"/>
          <w:szCs w:val="24"/>
        </w:rPr>
        <w:t xml:space="preserve">д) информация о прохождении повышения квалификации;  </w:t>
      </w:r>
    </w:p>
    <w:p w:rsidR="005D3504" w:rsidRPr="00B80597" w:rsidRDefault="005D3504" w:rsidP="003C049F">
      <w:pPr>
        <w:ind w:firstLine="0"/>
        <w:jc w:val="both"/>
        <w:rPr>
          <w:sz w:val="24"/>
          <w:szCs w:val="24"/>
        </w:rPr>
      </w:pPr>
      <w:r w:rsidRPr="00B80597">
        <w:rPr>
          <w:sz w:val="24"/>
          <w:szCs w:val="24"/>
        </w:rPr>
        <w:t>е) результаты предыдущих атте</w:t>
      </w:r>
      <w:r w:rsidR="00C04290" w:rsidRPr="00B80597">
        <w:rPr>
          <w:sz w:val="24"/>
          <w:szCs w:val="24"/>
        </w:rPr>
        <w:t>стаций (в случае их проведения);</w:t>
      </w:r>
      <w:r w:rsidRPr="00B80597">
        <w:rPr>
          <w:sz w:val="24"/>
          <w:szCs w:val="24"/>
        </w:rPr>
        <w:t xml:space="preserve"> </w:t>
      </w:r>
    </w:p>
    <w:p w:rsidR="005D3504" w:rsidRPr="00B80597" w:rsidRDefault="005D3504" w:rsidP="003C049F">
      <w:pPr>
        <w:ind w:firstLine="0"/>
        <w:jc w:val="both"/>
        <w:rPr>
          <w:sz w:val="24"/>
          <w:szCs w:val="24"/>
        </w:rPr>
      </w:pPr>
      <w:r w:rsidRPr="00B80597">
        <w:rPr>
          <w:sz w:val="24"/>
          <w:szCs w:val="24"/>
        </w:rPr>
        <w:t>ж)  мотивированная  всесторонняя  и  объективная  оценка профессиональных,  деловых  качеств,  результатов  профессиональной</w:t>
      </w:r>
      <w:r w:rsidR="00C04290" w:rsidRPr="00B80597">
        <w:rPr>
          <w:sz w:val="24"/>
          <w:szCs w:val="24"/>
        </w:rPr>
        <w:t xml:space="preserve"> </w:t>
      </w:r>
      <w:r w:rsidRPr="00B80597">
        <w:rPr>
          <w:sz w:val="24"/>
          <w:szCs w:val="24"/>
        </w:rPr>
        <w:t xml:space="preserve">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
    <w:p w:rsidR="005D3504" w:rsidRPr="00B80597" w:rsidRDefault="005D3504" w:rsidP="004B1E83">
      <w:pPr>
        <w:ind w:firstLine="708"/>
        <w:jc w:val="both"/>
        <w:rPr>
          <w:sz w:val="24"/>
          <w:szCs w:val="24"/>
        </w:rPr>
      </w:pPr>
      <w:r w:rsidRPr="00B80597">
        <w:rPr>
          <w:sz w:val="24"/>
          <w:szCs w:val="24"/>
        </w:rPr>
        <w:t xml:space="preserve">3.5. Педагогический работник с представлением должен быть ознакомлен работодателем  под  роспись  не  позднее,  чем  за  </w:t>
      </w:r>
      <w:r w:rsidR="00C04290" w:rsidRPr="00B80597">
        <w:rPr>
          <w:sz w:val="24"/>
          <w:szCs w:val="24"/>
        </w:rPr>
        <w:t xml:space="preserve">30 календарных дней до дня </w:t>
      </w:r>
      <w:r w:rsidRPr="00B80597">
        <w:rPr>
          <w:sz w:val="24"/>
          <w:szCs w:val="24"/>
        </w:rPr>
        <w:t>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w:t>
      </w:r>
      <w:r w:rsidR="00C04290" w:rsidRPr="00B80597">
        <w:rPr>
          <w:sz w:val="24"/>
          <w:szCs w:val="24"/>
        </w:rPr>
        <w:t>,</w:t>
      </w:r>
      <w:r w:rsidRPr="00B80597">
        <w:rPr>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 </w:t>
      </w:r>
    </w:p>
    <w:p w:rsidR="005D3504" w:rsidRPr="00B80597" w:rsidRDefault="005D3504" w:rsidP="004B1E83">
      <w:pPr>
        <w:ind w:firstLine="708"/>
        <w:jc w:val="both"/>
        <w:rPr>
          <w:sz w:val="24"/>
          <w:szCs w:val="24"/>
        </w:rPr>
      </w:pPr>
      <w:r w:rsidRPr="00B80597">
        <w:rPr>
          <w:sz w:val="24"/>
          <w:szCs w:val="24"/>
        </w:rPr>
        <w:t xml:space="preserve">3.6. Не позднее, чем за 1 месяц до начала аттестации работодатель должен </w:t>
      </w:r>
      <w:r w:rsidR="004B1E83" w:rsidRPr="00B80597">
        <w:rPr>
          <w:sz w:val="24"/>
          <w:szCs w:val="24"/>
        </w:rPr>
        <w:t xml:space="preserve"> </w:t>
      </w:r>
      <w:r w:rsidRPr="00B80597">
        <w:rPr>
          <w:sz w:val="24"/>
          <w:szCs w:val="24"/>
        </w:rPr>
        <w:t xml:space="preserve">сдать  Представление  в  аттестационную  комиссию  на  работников,  которым необходимо пройти аттестацию на соответствие занимаемым должностям. </w:t>
      </w:r>
    </w:p>
    <w:p w:rsidR="005D3504" w:rsidRPr="00B80597" w:rsidRDefault="005D3504" w:rsidP="004B1E83">
      <w:pPr>
        <w:ind w:firstLine="708"/>
        <w:jc w:val="both"/>
        <w:rPr>
          <w:sz w:val="24"/>
          <w:szCs w:val="24"/>
        </w:rPr>
      </w:pPr>
      <w:r w:rsidRPr="00B80597">
        <w:rPr>
          <w:sz w:val="24"/>
          <w:szCs w:val="24"/>
        </w:rPr>
        <w:t>3.7.  Педагогический  работник  знакомится  под  роспись  с  результатами</w:t>
      </w:r>
      <w:r w:rsidR="00C04290" w:rsidRPr="00B80597">
        <w:rPr>
          <w:sz w:val="24"/>
          <w:szCs w:val="24"/>
        </w:rPr>
        <w:t xml:space="preserve"> </w:t>
      </w:r>
      <w:r w:rsidRPr="00B80597">
        <w:rPr>
          <w:sz w:val="24"/>
          <w:szCs w:val="24"/>
        </w:rPr>
        <w:t xml:space="preserve">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 </w:t>
      </w:r>
    </w:p>
    <w:p w:rsidR="004B1E83" w:rsidRPr="00B80597" w:rsidRDefault="005D3504" w:rsidP="004B1E83">
      <w:pPr>
        <w:ind w:firstLine="708"/>
        <w:jc w:val="both"/>
        <w:rPr>
          <w:sz w:val="24"/>
          <w:szCs w:val="24"/>
        </w:rPr>
      </w:pPr>
      <w:r w:rsidRPr="00B80597">
        <w:rPr>
          <w:sz w:val="24"/>
          <w:szCs w:val="24"/>
        </w:rPr>
        <w:t xml:space="preserve">3.8. Результаты аттестации педагогический работник вправе обжаловать в суд в соответствии с законодательством Российской Федерации. </w:t>
      </w:r>
      <w:r w:rsidRPr="00B80597">
        <w:rPr>
          <w:sz w:val="24"/>
          <w:szCs w:val="24"/>
        </w:rPr>
        <w:cr/>
      </w:r>
    </w:p>
    <w:p w:rsidR="005D3504" w:rsidRPr="00B80597" w:rsidRDefault="005D3504" w:rsidP="004B1E83">
      <w:pPr>
        <w:ind w:firstLine="708"/>
        <w:jc w:val="both"/>
        <w:rPr>
          <w:sz w:val="24"/>
          <w:szCs w:val="24"/>
        </w:rPr>
      </w:pPr>
      <w:r w:rsidRPr="00B80597">
        <w:rPr>
          <w:sz w:val="24"/>
          <w:szCs w:val="24"/>
        </w:rPr>
        <w:t>3.9.  В  случае  признания  педагогического  работника  соответствующим</w:t>
      </w:r>
      <w:r w:rsidR="00C04290" w:rsidRPr="00B80597">
        <w:rPr>
          <w:sz w:val="24"/>
          <w:szCs w:val="24"/>
        </w:rPr>
        <w:t xml:space="preserve"> </w:t>
      </w:r>
      <w:r w:rsidRPr="00B80597">
        <w:rPr>
          <w:sz w:val="24"/>
          <w:szCs w:val="24"/>
        </w:rPr>
        <w:t>занимаемой  должности  при  условии  прохождения  профессиональной</w:t>
      </w:r>
      <w:r w:rsidR="00C04290" w:rsidRPr="00B80597">
        <w:rPr>
          <w:sz w:val="24"/>
          <w:szCs w:val="24"/>
        </w:rPr>
        <w:t xml:space="preserve"> </w:t>
      </w:r>
      <w:r w:rsidRPr="00B80597">
        <w:rPr>
          <w:sz w:val="24"/>
          <w:szCs w:val="24"/>
        </w:rPr>
        <w:t xml:space="preserve">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5D3504" w:rsidRPr="00B80597" w:rsidRDefault="005D3504" w:rsidP="003C049F">
      <w:pPr>
        <w:ind w:firstLine="0"/>
        <w:jc w:val="both"/>
        <w:rPr>
          <w:sz w:val="24"/>
          <w:szCs w:val="24"/>
        </w:rPr>
      </w:pPr>
      <w:r w:rsidRPr="00B80597">
        <w:rPr>
          <w:sz w:val="24"/>
          <w:szCs w:val="24"/>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w:t>
      </w:r>
      <w:r w:rsidRPr="00B80597">
        <w:rPr>
          <w:sz w:val="24"/>
          <w:szCs w:val="24"/>
        </w:rPr>
        <w:lastRenderedPageBreak/>
        <w:t>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w:t>
      </w:r>
      <w:r w:rsidR="00C04290" w:rsidRPr="00B80597">
        <w:rPr>
          <w:sz w:val="24"/>
          <w:szCs w:val="24"/>
        </w:rPr>
        <w:t xml:space="preserve">, </w:t>
      </w:r>
      <w:r w:rsidRPr="00B80597">
        <w:rPr>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5D3504" w:rsidRPr="00B80597" w:rsidRDefault="005D3504" w:rsidP="004B1E83">
      <w:pPr>
        <w:ind w:firstLine="708"/>
        <w:jc w:val="both"/>
        <w:rPr>
          <w:sz w:val="24"/>
          <w:szCs w:val="24"/>
        </w:rPr>
      </w:pPr>
      <w:r w:rsidRPr="00B80597">
        <w:rPr>
          <w:sz w:val="24"/>
          <w:szCs w:val="24"/>
        </w:rPr>
        <w:t>3.11.  Аттестационная  комиссия  ОО  по  представлению  работодателя вправе выносить рекомендации о возможности приема на работу на</w:t>
      </w:r>
      <w:r w:rsidR="00C04290" w:rsidRPr="00B80597">
        <w:rPr>
          <w:sz w:val="24"/>
          <w:szCs w:val="24"/>
        </w:rPr>
        <w:t xml:space="preserve"> </w:t>
      </w:r>
      <w:r w:rsidRPr="00B80597">
        <w:rPr>
          <w:sz w:val="24"/>
          <w:szCs w:val="24"/>
        </w:rPr>
        <w:t xml:space="preserve">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B80597">
        <w:rPr>
          <w:sz w:val="24"/>
          <w:szCs w:val="24"/>
        </w:rPr>
        <w:t>Минздравсоцразвития</w:t>
      </w:r>
      <w:proofErr w:type="spellEnd"/>
      <w:r w:rsidRPr="00B80597">
        <w:rPr>
          <w:sz w:val="24"/>
          <w:szCs w:val="24"/>
        </w:rPr>
        <w:t xml:space="preserve"> РФ от 26.08.2010 № 761н, зарегистрированного в Минюсте РФ 06.10.2010, регистрационный № 18638. </w:t>
      </w:r>
    </w:p>
    <w:p w:rsidR="005D3504" w:rsidRPr="00B80597" w:rsidRDefault="005D3504" w:rsidP="004B1E83">
      <w:pPr>
        <w:ind w:firstLine="708"/>
        <w:jc w:val="both"/>
        <w:rPr>
          <w:sz w:val="24"/>
          <w:szCs w:val="24"/>
        </w:rPr>
      </w:pPr>
      <w:r w:rsidRPr="00B80597">
        <w:rPr>
          <w:sz w:val="24"/>
          <w:szCs w:val="24"/>
        </w:rPr>
        <w:t xml:space="preserve">3.12. Аттестации не подлежат следующие педагогические работники: </w:t>
      </w:r>
    </w:p>
    <w:p w:rsidR="005D3504" w:rsidRPr="00B80597" w:rsidRDefault="005D3504" w:rsidP="003C049F">
      <w:pPr>
        <w:ind w:firstLine="0"/>
        <w:jc w:val="both"/>
        <w:rPr>
          <w:sz w:val="24"/>
          <w:szCs w:val="24"/>
        </w:rPr>
      </w:pPr>
      <w:r w:rsidRPr="00B80597">
        <w:rPr>
          <w:sz w:val="24"/>
          <w:szCs w:val="24"/>
        </w:rPr>
        <w:t xml:space="preserve">а)  проработавшие  в  занимаемой  должности  менее  двух  лет  в  данной организации; </w:t>
      </w:r>
    </w:p>
    <w:p w:rsidR="005D3504" w:rsidRPr="00B80597" w:rsidRDefault="005D3504" w:rsidP="003C049F">
      <w:pPr>
        <w:ind w:firstLine="0"/>
        <w:jc w:val="both"/>
        <w:rPr>
          <w:sz w:val="24"/>
          <w:szCs w:val="24"/>
        </w:rPr>
      </w:pPr>
      <w:r w:rsidRPr="00B80597">
        <w:rPr>
          <w:sz w:val="24"/>
          <w:szCs w:val="24"/>
        </w:rPr>
        <w:t xml:space="preserve">б) беременные женщины;  </w:t>
      </w:r>
    </w:p>
    <w:p w:rsidR="005D3504" w:rsidRPr="00B80597" w:rsidRDefault="005D3504" w:rsidP="003C049F">
      <w:pPr>
        <w:ind w:firstLine="0"/>
        <w:jc w:val="both"/>
        <w:rPr>
          <w:sz w:val="24"/>
          <w:szCs w:val="24"/>
        </w:rPr>
      </w:pPr>
      <w:r w:rsidRPr="00B80597">
        <w:rPr>
          <w:sz w:val="24"/>
          <w:szCs w:val="24"/>
        </w:rPr>
        <w:t xml:space="preserve">в) женщины, находящиеся в отпуске по беременности и родам;  </w:t>
      </w:r>
    </w:p>
    <w:p w:rsidR="005D3504" w:rsidRPr="00B80597" w:rsidRDefault="005D3504" w:rsidP="003C049F">
      <w:pPr>
        <w:ind w:firstLine="0"/>
        <w:jc w:val="both"/>
        <w:rPr>
          <w:sz w:val="24"/>
          <w:szCs w:val="24"/>
        </w:rPr>
      </w:pPr>
      <w:r w:rsidRPr="00B80597">
        <w:rPr>
          <w:sz w:val="24"/>
          <w:szCs w:val="24"/>
        </w:rPr>
        <w:t xml:space="preserve">г)  находящиеся  в  отпуске  по  уходу  за  ребенком  до  достижения  им возраста трех лет; </w:t>
      </w:r>
    </w:p>
    <w:p w:rsidR="005D3504" w:rsidRPr="00B80597" w:rsidRDefault="005D3504" w:rsidP="003C049F">
      <w:pPr>
        <w:ind w:firstLine="0"/>
        <w:jc w:val="both"/>
        <w:rPr>
          <w:sz w:val="24"/>
          <w:szCs w:val="24"/>
        </w:rPr>
      </w:pPr>
      <w:r w:rsidRPr="00B80597">
        <w:rPr>
          <w:sz w:val="24"/>
          <w:szCs w:val="24"/>
        </w:rPr>
        <w:t>д)  отсутствовавшие  на  рабочем  месте  более  четырех  месяцев  в  связи  с</w:t>
      </w:r>
    </w:p>
    <w:p w:rsidR="005D3504" w:rsidRPr="00B80597" w:rsidRDefault="005D3504" w:rsidP="003C049F">
      <w:pPr>
        <w:ind w:firstLine="0"/>
        <w:jc w:val="both"/>
        <w:rPr>
          <w:sz w:val="24"/>
          <w:szCs w:val="24"/>
        </w:rPr>
      </w:pPr>
      <w:r w:rsidRPr="00B80597">
        <w:rPr>
          <w:sz w:val="24"/>
          <w:szCs w:val="24"/>
        </w:rPr>
        <w:t xml:space="preserve">заболеванием. </w:t>
      </w:r>
      <w:r w:rsidRPr="00B80597">
        <w:rPr>
          <w:sz w:val="24"/>
          <w:szCs w:val="24"/>
        </w:rPr>
        <w:cr/>
      </w:r>
      <w:r w:rsidR="00C04290" w:rsidRPr="00B80597">
        <w:rPr>
          <w:sz w:val="24"/>
          <w:szCs w:val="24"/>
        </w:rPr>
        <w:tab/>
      </w:r>
      <w:r w:rsidR="004B1E83" w:rsidRPr="00B80597">
        <w:rPr>
          <w:sz w:val="24"/>
          <w:szCs w:val="24"/>
        </w:rPr>
        <w:t xml:space="preserve">3.13. </w:t>
      </w:r>
      <w:r w:rsidRPr="00B80597">
        <w:rPr>
          <w:sz w:val="24"/>
          <w:szCs w:val="24"/>
        </w:rPr>
        <w:t xml:space="preserve">Аттестация  педагогических  работников,  предусмотренных  подпунктами «в» и «г» пункта </w:t>
      </w:r>
      <w:r w:rsidR="00C04290" w:rsidRPr="00B80597">
        <w:rPr>
          <w:sz w:val="24"/>
          <w:szCs w:val="24"/>
        </w:rPr>
        <w:t>3.12</w:t>
      </w:r>
      <w:r w:rsidRPr="00B80597">
        <w:rPr>
          <w:sz w:val="24"/>
          <w:szCs w:val="24"/>
        </w:rPr>
        <w:t xml:space="preserve"> данного Порядка, возможна не ранее чем через два года после их выхода из указанных отпусков. </w:t>
      </w:r>
    </w:p>
    <w:p w:rsidR="005D3504" w:rsidRPr="00B80597" w:rsidRDefault="004B1E83" w:rsidP="00865A34">
      <w:pPr>
        <w:ind w:firstLine="708"/>
        <w:jc w:val="both"/>
        <w:rPr>
          <w:sz w:val="24"/>
          <w:szCs w:val="24"/>
        </w:rPr>
      </w:pPr>
      <w:r w:rsidRPr="00B80597">
        <w:rPr>
          <w:sz w:val="24"/>
          <w:szCs w:val="24"/>
        </w:rPr>
        <w:t xml:space="preserve">3.14. </w:t>
      </w:r>
      <w:r w:rsidR="005D3504" w:rsidRPr="00B80597">
        <w:rPr>
          <w:sz w:val="24"/>
          <w:szCs w:val="24"/>
        </w:rPr>
        <w:t xml:space="preserve">Аттестация  педагогических  работников,  предусмотренных  подпунктами </w:t>
      </w:r>
      <w:r w:rsidR="00865A34" w:rsidRPr="00B80597">
        <w:rPr>
          <w:sz w:val="24"/>
          <w:szCs w:val="24"/>
        </w:rPr>
        <w:t xml:space="preserve"> </w:t>
      </w:r>
      <w:r w:rsidR="005D3504" w:rsidRPr="00B80597">
        <w:rPr>
          <w:sz w:val="24"/>
          <w:szCs w:val="24"/>
        </w:rPr>
        <w:t xml:space="preserve">«д»  пункта  </w:t>
      </w:r>
      <w:r w:rsidR="00C04290" w:rsidRPr="00B80597">
        <w:rPr>
          <w:sz w:val="24"/>
          <w:szCs w:val="24"/>
        </w:rPr>
        <w:t>3.12</w:t>
      </w:r>
      <w:r w:rsidR="005D3504" w:rsidRPr="00B80597">
        <w:rPr>
          <w:sz w:val="24"/>
          <w:szCs w:val="24"/>
        </w:rPr>
        <w:t xml:space="preserve">  данного  Порядка,  возможна  не  ранее  чем  через  год  после  их выхода на работу. </w:t>
      </w:r>
    </w:p>
    <w:p w:rsidR="008C02C0" w:rsidRPr="00B80597" w:rsidRDefault="005D3504" w:rsidP="004B1E83">
      <w:pPr>
        <w:ind w:firstLine="708"/>
        <w:jc w:val="both"/>
        <w:rPr>
          <w:sz w:val="24"/>
          <w:szCs w:val="24"/>
        </w:rPr>
      </w:pPr>
      <w:r w:rsidRPr="00B80597">
        <w:rPr>
          <w:sz w:val="24"/>
          <w:szCs w:val="24"/>
        </w:rPr>
        <w:t>3.1</w:t>
      </w:r>
      <w:r w:rsidR="004B1E83" w:rsidRPr="00B80597">
        <w:rPr>
          <w:sz w:val="24"/>
          <w:szCs w:val="24"/>
        </w:rPr>
        <w:t>5</w:t>
      </w:r>
      <w:r w:rsidRPr="00B80597">
        <w:rPr>
          <w:sz w:val="24"/>
          <w:szCs w:val="24"/>
        </w:rPr>
        <w:t xml:space="preserve">.  Решение  аттестационной  комиссии  о  результатах  аттестации педагогического работника утверждается приказом по ОО. </w:t>
      </w:r>
      <w:r w:rsidRPr="00B80597">
        <w:rPr>
          <w:sz w:val="24"/>
          <w:szCs w:val="24"/>
        </w:rPr>
        <w:cr/>
      </w:r>
    </w:p>
    <w:sectPr w:rsidR="008C02C0" w:rsidRPr="00B80597" w:rsidSect="00D00F6D">
      <w:footerReference w:type="default" r:id="rId7"/>
      <w:pgSz w:w="11906" w:h="16838"/>
      <w:pgMar w:top="568" w:right="850" w:bottom="426"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18" w:rsidRDefault="002F5318" w:rsidP="004B1E83">
      <w:r>
        <w:separator/>
      </w:r>
    </w:p>
  </w:endnote>
  <w:endnote w:type="continuationSeparator" w:id="0">
    <w:p w:rsidR="002F5318" w:rsidRDefault="002F5318" w:rsidP="004B1E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39282"/>
    </w:sdtPr>
    <w:sdtContent>
      <w:p w:rsidR="004B1E83" w:rsidRDefault="00710A2E">
        <w:pPr>
          <w:pStyle w:val="a6"/>
          <w:jc w:val="right"/>
        </w:pPr>
        <w:r>
          <w:fldChar w:fldCharType="begin"/>
        </w:r>
        <w:r w:rsidR="004B1E83">
          <w:instrText>PAGE   \* MERGEFORMAT</w:instrText>
        </w:r>
        <w:r>
          <w:fldChar w:fldCharType="separate"/>
        </w:r>
        <w:r w:rsidR="00D00F6D">
          <w:rPr>
            <w:noProof/>
          </w:rPr>
          <w:t>5</w:t>
        </w:r>
        <w:r>
          <w:fldChar w:fldCharType="end"/>
        </w:r>
      </w:p>
    </w:sdtContent>
  </w:sdt>
  <w:p w:rsidR="004B1E83" w:rsidRDefault="004B1E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18" w:rsidRDefault="002F5318" w:rsidP="004B1E83">
      <w:r>
        <w:separator/>
      </w:r>
    </w:p>
  </w:footnote>
  <w:footnote w:type="continuationSeparator" w:id="0">
    <w:p w:rsidR="002F5318" w:rsidRDefault="002F5318" w:rsidP="004B1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964"/>
      </v:shape>
    </w:pict>
  </w:numPicBullet>
  <w:abstractNum w:abstractNumId="0">
    <w:nsid w:val="06575F81"/>
    <w:multiLevelType w:val="hybridMultilevel"/>
    <w:tmpl w:val="39F865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D03B39"/>
    <w:multiLevelType w:val="hybridMultilevel"/>
    <w:tmpl w:val="795AE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D36E8"/>
    <w:multiLevelType w:val="hybridMultilevel"/>
    <w:tmpl w:val="533233B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504"/>
    <w:rsid w:val="001D135A"/>
    <w:rsid w:val="002F5318"/>
    <w:rsid w:val="00312896"/>
    <w:rsid w:val="003C049F"/>
    <w:rsid w:val="0040158E"/>
    <w:rsid w:val="004B1E83"/>
    <w:rsid w:val="005C4E5D"/>
    <w:rsid w:val="005D3504"/>
    <w:rsid w:val="006442B3"/>
    <w:rsid w:val="0065264A"/>
    <w:rsid w:val="006A4341"/>
    <w:rsid w:val="00710A2E"/>
    <w:rsid w:val="00834513"/>
    <w:rsid w:val="0085787E"/>
    <w:rsid w:val="00865A34"/>
    <w:rsid w:val="008C02C0"/>
    <w:rsid w:val="00965E5F"/>
    <w:rsid w:val="009C159C"/>
    <w:rsid w:val="009D7EF9"/>
    <w:rsid w:val="00B80597"/>
    <w:rsid w:val="00C04290"/>
    <w:rsid w:val="00C7422F"/>
    <w:rsid w:val="00CC54A7"/>
    <w:rsid w:val="00D00F6D"/>
    <w:rsid w:val="00DF1F92"/>
    <w:rsid w:val="00DF5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04"/>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04"/>
    <w:pPr>
      <w:ind w:left="720"/>
      <w:contextualSpacing/>
    </w:pPr>
  </w:style>
  <w:style w:type="paragraph" w:styleId="a4">
    <w:name w:val="header"/>
    <w:basedOn w:val="a"/>
    <w:link w:val="a5"/>
    <w:uiPriority w:val="99"/>
    <w:unhideWhenUsed/>
    <w:rsid w:val="004B1E83"/>
    <w:pPr>
      <w:tabs>
        <w:tab w:val="center" w:pos="4677"/>
        <w:tab w:val="right" w:pos="9355"/>
      </w:tabs>
    </w:pPr>
  </w:style>
  <w:style w:type="character" w:customStyle="1" w:styleId="a5">
    <w:name w:val="Верхний колонтитул Знак"/>
    <w:basedOn w:val="a0"/>
    <w:link w:val="a4"/>
    <w:uiPriority w:val="99"/>
    <w:rsid w:val="004B1E83"/>
    <w:rPr>
      <w:rFonts w:ascii="Times New Roman" w:hAnsi="Times New Roman"/>
      <w:sz w:val="28"/>
    </w:rPr>
  </w:style>
  <w:style w:type="paragraph" w:styleId="a6">
    <w:name w:val="footer"/>
    <w:basedOn w:val="a"/>
    <w:link w:val="a7"/>
    <w:uiPriority w:val="99"/>
    <w:unhideWhenUsed/>
    <w:rsid w:val="004B1E83"/>
    <w:pPr>
      <w:tabs>
        <w:tab w:val="center" w:pos="4677"/>
        <w:tab w:val="right" w:pos="9355"/>
      </w:tabs>
    </w:pPr>
  </w:style>
  <w:style w:type="character" w:customStyle="1" w:styleId="a7">
    <w:name w:val="Нижний колонтитул Знак"/>
    <w:basedOn w:val="a0"/>
    <w:link w:val="a6"/>
    <w:uiPriority w:val="99"/>
    <w:rsid w:val="004B1E83"/>
    <w:rPr>
      <w:rFonts w:ascii="Times New Roman" w:hAnsi="Times New Roman"/>
      <w:sz w:val="28"/>
    </w:rPr>
  </w:style>
  <w:style w:type="table" w:styleId="a8">
    <w:name w:val="Table Grid"/>
    <w:basedOn w:val="a1"/>
    <w:uiPriority w:val="59"/>
    <w:rsid w:val="005C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80597"/>
    <w:rPr>
      <w:rFonts w:ascii="Tahoma" w:hAnsi="Tahoma" w:cs="Tahoma"/>
      <w:sz w:val="16"/>
      <w:szCs w:val="16"/>
    </w:rPr>
  </w:style>
  <w:style w:type="character" w:customStyle="1" w:styleId="aa">
    <w:name w:val="Текст выноски Знак"/>
    <w:basedOn w:val="a0"/>
    <w:link w:val="a9"/>
    <w:uiPriority w:val="99"/>
    <w:semiHidden/>
    <w:rsid w:val="00B8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04"/>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04"/>
    <w:pPr>
      <w:ind w:left="720"/>
      <w:contextualSpacing/>
    </w:pPr>
  </w:style>
  <w:style w:type="paragraph" w:styleId="a4">
    <w:name w:val="header"/>
    <w:basedOn w:val="a"/>
    <w:link w:val="a5"/>
    <w:uiPriority w:val="99"/>
    <w:unhideWhenUsed/>
    <w:rsid w:val="004B1E83"/>
    <w:pPr>
      <w:tabs>
        <w:tab w:val="center" w:pos="4677"/>
        <w:tab w:val="right" w:pos="9355"/>
      </w:tabs>
    </w:pPr>
  </w:style>
  <w:style w:type="character" w:customStyle="1" w:styleId="a5">
    <w:name w:val="Верхний колонтитул Знак"/>
    <w:basedOn w:val="a0"/>
    <w:link w:val="a4"/>
    <w:uiPriority w:val="99"/>
    <w:rsid w:val="004B1E83"/>
    <w:rPr>
      <w:rFonts w:ascii="Times New Roman" w:hAnsi="Times New Roman"/>
      <w:sz w:val="28"/>
    </w:rPr>
  </w:style>
  <w:style w:type="paragraph" w:styleId="a6">
    <w:name w:val="footer"/>
    <w:basedOn w:val="a"/>
    <w:link w:val="a7"/>
    <w:uiPriority w:val="99"/>
    <w:unhideWhenUsed/>
    <w:rsid w:val="004B1E83"/>
    <w:pPr>
      <w:tabs>
        <w:tab w:val="center" w:pos="4677"/>
        <w:tab w:val="right" w:pos="9355"/>
      </w:tabs>
    </w:pPr>
  </w:style>
  <w:style w:type="character" w:customStyle="1" w:styleId="a7">
    <w:name w:val="Нижний колонтитул Знак"/>
    <w:basedOn w:val="a0"/>
    <w:link w:val="a6"/>
    <w:uiPriority w:val="99"/>
    <w:rsid w:val="004B1E83"/>
    <w:rPr>
      <w:rFonts w:ascii="Times New Roman" w:hAnsi="Times New Roman"/>
      <w:sz w:val="28"/>
    </w:rPr>
  </w:style>
  <w:style w:type="table" w:styleId="a8">
    <w:name w:val="Table Grid"/>
    <w:basedOn w:val="a1"/>
    <w:uiPriority w:val="59"/>
    <w:rsid w:val="005C4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0973479">
      <w:bodyDiv w:val="1"/>
      <w:marLeft w:val="0"/>
      <w:marRight w:val="0"/>
      <w:marTop w:val="0"/>
      <w:marBottom w:val="0"/>
      <w:divBdr>
        <w:top w:val="none" w:sz="0" w:space="0" w:color="auto"/>
        <w:left w:val="none" w:sz="0" w:space="0" w:color="auto"/>
        <w:bottom w:val="none" w:sz="0" w:space="0" w:color="auto"/>
        <w:right w:val="none" w:sz="0" w:space="0" w:color="auto"/>
      </w:divBdr>
    </w:div>
    <w:div w:id="857500108">
      <w:bodyDiv w:val="1"/>
      <w:marLeft w:val="0"/>
      <w:marRight w:val="0"/>
      <w:marTop w:val="0"/>
      <w:marBottom w:val="0"/>
      <w:divBdr>
        <w:top w:val="none" w:sz="0" w:space="0" w:color="auto"/>
        <w:left w:val="none" w:sz="0" w:space="0" w:color="auto"/>
        <w:bottom w:val="none" w:sz="0" w:space="0" w:color="auto"/>
        <w:right w:val="none" w:sz="0" w:space="0" w:color="auto"/>
      </w:divBdr>
    </w:div>
    <w:div w:id="906498991">
      <w:bodyDiv w:val="1"/>
      <w:marLeft w:val="0"/>
      <w:marRight w:val="0"/>
      <w:marTop w:val="0"/>
      <w:marBottom w:val="0"/>
      <w:divBdr>
        <w:top w:val="none" w:sz="0" w:space="0" w:color="auto"/>
        <w:left w:val="none" w:sz="0" w:space="0" w:color="auto"/>
        <w:bottom w:val="none" w:sz="0" w:space="0" w:color="auto"/>
        <w:right w:val="none" w:sz="0" w:space="0" w:color="auto"/>
      </w:divBdr>
    </w:div>
    <w:div w:id="1660571357">
      <w:bodyDiv w:val="1"/>
      <w:marLeft w:val="0"/>
      <w:marRight w:val="0"/>
      <w:marTop w:val="0"/>
      <w:marBottom w:val="0"/>
      <w:divBdr>
        <w:top w:val="none" w:sz="0" w:space="0" w:color="auto"/>
        <w:left w:val="none" w:sz="0" w:space="0" w:color="auto"/>
        <w:bottom w:val="none" w:sz="0" w:space="0" w:color="auto"/>
        <w:right w:val="none" w:sz="0" w:space="0" w:color="auto"/>
      </w:divBdr>
    </w:div>
    <w:div w:id="17308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10</cp:revision>
  <cp:lastPrinted>2017-01-31T06:38:00Z</cp:lastPrinted>
  <dcterms:created xsi:type="dcterms:W3CDTF">2015-02-07T09:42:00Z</dcterms:created>
  <dcterms:modified xsi:type="dcterms:W3CDTF">2017-01-31T06:38:00Z</dcterms:modified>
</cp:coreProperties>
</file>